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66DA" w14:textId="6A6B5F1A" w:rsidR="00657011" w:rsidRDefault="00B47738">
      <w:pPr>
        <w:rPr>
          <w:i/>
        </w:rPr>
      </w:pPr>
      <w:r>
        <w:rPr>
          <w:b/>
          <w:sz w:val="28"/>
          <w:szCs w:val="28"/>
          <w:u w:val="single"/>
        </w:rPr>
        <w:t>Notulen</w:t>
      </w:r>
      <w:r w:rsidR="00000000">
        <w:rPr>
          <w:b/>
          <w:sz w:val="28"/>
          <w:szCs w:val="28"/>
          <w:u w:val="single"/>
        </w:rPr>
        <w:t xml:space="preserve"> bestuursvergadering VG Magan – met Jo - 5 januari 2023</w:t>
      </w:r>
      <w:r w:rsidR="00000000">
        <w:rPr>
          <w:b/>
          <w:sz w:val="28"/>
          <w:szCs w:val="28"/>
          <w:u w:val="single"/>
        </w:rPr>
        <w:br/>
      </w:r>
      <w:r w:rsidR="00000000">
        <w:rPr>
          <w:b/>
          <w:i/>
        </w:rPr>
        <w:t xml:space="preserve">Bij Hilde, 20.00u </w:t>
      </w:r>
    </w:p>
    <w:p w14:paraId="12A89D74" w14:textId="77777777" w:rsidR="00657011" w:rsidRDefault="00000000">
      <w:pPr>
        <w:numPr>
          <w:ilvl w:val="0"/>
          <w:numId w:val="5"/>
        </w:numPr>
        <w:pBdr>
          <w:top w:val="nil"/>
          <w:left w:val="nil"/>
          <w:bottom w:val="nil"/>
          <w:right w:val="nil"/>
          <w:between w:val="nil"/>
        </w:pBdr>
        <w:spacing w:after="0"/>
        <w:rPr>
          <w:rFonts w:ascii="Corbel" w:eastAsia="Corbel" w:hAnsi="Corbel" w:cs="Corbel"/>
          <w:b/>
          <w:color w:val="000000"/>
        </w:rPr>
      </w:pPr>
      <w:r>
        <w:rPr>
          <w:rFonts w:ascii="Corbel" w:eastAsia="Corbel" w:hAnsi="Corbel" w:cs="Corbel"/>
          <w:b/>
          <w:color w:val="000000"/>
        </w:rPr>
        <w:t>Bespreking met Jo</w:t>
      </w:r>
    </w:p>
    <w:p w14:paraId="060EA886" w14:textId="77777777" w:rsidR="00573D98" w:rsidRDefault="00000000" w:rsidP="00384CDC">
      <w:pPr>
        <w:numPr>
          <w:ilvl w:val="0"/>
          <w:numId w:val="7"/>
        </w:numPr>
        <w:pBdr>
          <w:top w:val="nil"/>
          <w:left w:val="nil"/>
          <w:bottom w:val="nil"/>
          <w:right w:val="nil"/>
          <w:between w:val="nil"/>
        </w:pBdr>
        <w:spacing w:after="0"/>
        <w:ind w:left="1080"/>
        <w:rPr>
          <w:rFonts w:ascii="Corbel" w:eastAsia="Corbel" w:hAnsi="Corbel" w:cs="Corbel"/>
          <w:color w:val="000000"/>
        </w:rPr>
      </w:pPr>
      <w:r w:rsidRPr="00837D8F">
        <w:rPr>
          <w:rFonts w:ascii="Corbel" w:eastAsia="Corbel" w:hAnsi="Corbel" w:cs="Corbel"/>
          <w:color w:val="000000"/>
          <w:u w:val="single"/>
        </w:rPr>
        <w:t>Evaluatie afgelopen jaar (o.a. opvolging workshops en uitvoering solobeleid)</w:t>
      </w:r>
      <w:r>
        <w:rPr>
          <w:rFonts w:ascii="Corbel" w:eastAsia="Corbel" w:hAnsi="Corbel" w:cs="Corbel"/>
          <w:color w:val="000000"/>
        </w:rPr>
        <w:br/>
      </w:r>
    </w:p>
    <w:p w14:paraId="1FC845D7" w14:textId="77777777" w:rsidR="00573D98" w:rsidRPr="00384CDC" w:rsidRDefault="00573D98" w:rsidP="00384CDC">
      <w:pPr>
        <w:pStyle w:val="Lijstalinea"/>
        <w:numPr>
          <w:ilvl w:val="1"/>
          <w:numId w:val="7"/>
        </w:numPr>
        <w:pBdr>
          <w:top w:val="nil"/>
          <w:left w:val="nil"/>
          <w:bottom w:val="nil"/>
          <w:right w:val="nil"/>
          <w:between w:val="nil"/>
        </w:pBdr>
        <w:spacing w:after="0"/>
        <w:ind w:left="1800"/>
        <w:rPr>
          <w:rFonts w:ascii="Corbel" w:eastAsia="Corbel" w:hAnsi="Corbel" w:cs="Corbel"/>
          <w:color w:val="000000"/>
        </w:rPr>
      </w:pPr>
      <w:r w:rsidRPr="00384CDC">
        <w:rPr>
          <w:rFonts w:ascii="Corbel" w:eastAsia="Corbel" w:hAnsi="Corbel" w:cs="Corbel"/>
          <w:color w:val="000000"/>
        </w:rPr>
        <w:t>Algemeen</w:t>
      </w:r>
    </w:p>
    <w:p w14:paraId="69AD1FF6" w14:textId="065C58D3" w:rsidR="00657011" w:rsidRPr="00384CDC" w:rsidRDefault="00000000" w:rsidP="00384CDC">
      <w:pPr>
        <w:pStyle w:val="Lijstalinea"/>
        <w:pBdr>
          <w:top w:val="nil"/>
          <w:left w:val="nil"/>
          <w:bottom w:val="nil"/>
          <w:right w:val="nil"/>
          <w:between w:val="nil"/>
        </w:pBdr>
        <w:spacing w:after="0"/>
        <w:ind w:left="1800"/>
        <w:rPr>
          <w:rFonts w:ascii="Corbel" w:eastAsia="Corbel" w:hAnsi="Corbel" w:cs="Corbel"/>
          <w:color w:val="000000"/>
        </w:rPr>
      </w:pPr>
      <w:r w:rsidRPr="00384CDC">
        <w:rPr>
          <w:rFonts w:ascii="Corbel" w:eastAsia="Corbel" w:hAnsi="Corbel" w:cs="Corbel"/>
          <w:color w:val="000000"/>
        </w:rPr>
        <w:t>Jo</w:t>
      </w:r>
      <w:r w:rsidRPr="00384CDC">
        <w:rPr>
          <w:rFonts w:ascii="Corbel" w:eastAsia="Corbel" w:hAnsi="Corbel" w:cs="Corbel"/>
        </w:rPr>
        <w:t xml:space="preserve">: positief; </w:t>
      </w:r>
      <w:r w:rsidR="00837D8F" w:rsidRPr="00384CDC">
        <w:rPr>
          <w:rFonts w:ascii="Corbel" w:eastAsia="Corbel" w:hAnsi="Corbel" w:cs="Corbel"/>
        </w:rPr>
        <w:t xml:space="preserve">het is een </w:t>
      </w:r>
      <w:r w:rsidRPr="00384CDC">
        <w:rPr>
          <w:rFonts w:ascii="Corbel" w:eastAsia="Corbel" w:hAnsi="Corbel" w:cs="Corbel"/>
        </w:rPr>
        <w:t>kleine</w:t>
      </w:r>
      <w:r w:rsidR="00837D8F" w:rsidRPr="00384CDC">
        <w:rPr>
          <w:rFonts w:ascii="Corbel" w:eastAsia="Corbel" w:hAnsi="Corbel" w:cs="Corbel"/>
        </w:rPr>
        <w:t>re</w:t>
      </w:r>
      <w:r w:rsidRPr="00384CDC">
        <w:rPr>
          <w:rFonts w:ascii="Corbel" w:eastAsia="Corbel" w:hAnsi="Corbel" w:cs="Corbel"/>
        </w:rPr>
        <w:t xml:space="preserve"> groep, maar </w:t>
      </w:r>
      <w:r w:rsidR="00837D8F" w:rsidRPr="00384CDC">
        <w:rPr>
          <w:rFonts w:ascii="Corbel" w:eastAsia="Corbel" w:hAnsi="Corbel" w:cs="Corbel"/>
        </w:rPr>
        <w:t xml:space="preserve">we hebben </w:t>
      </w:r>
      <w:r w:rsidRPr="00384CDC">
        <w:rPr>
          <w:rFonts w:ascii="Corbel" w:eastAsia="Corbel" w:hAnsi="Corbel" w:cs="Corbel"/>
        </w:rPr>
        <w:t xml:space="preserve">toch veel bereikt. De concerten gingen goed met kerst. Je mist een aantal mensen, maar de kleinere groep zet zich wel goed in. Het publiek was ook zeer positief. </w:t>
      </w:r>
      <w:r w:rsidRPr="00384CDC">
        <w:rPr>
          <w:rFonts w:ascii="Corbel" w:eastAsia="Corbel" w:hAnsi="Corbel" w:cs="Corbel"/>
        </w:rPr>
        <w:br/>
        <w:t xml:space="preserve">Peter: </w:t>
      </w:r>
      <w:r w:rsidR="00837D8F" w:rsidRPr="00384CDC">
        <w:rPr>
          <w:rFonts w:ascii="Corbel" w:eastAsia="Corbel" w:hAnsi="Corbel" w:cs="Corbel"/>
        </w:rPr>
        <w:t xml:space="preserve">de </w:t>
      </w:r>
      <w:r w:rsidRPr="00384CDC">
        <w:rPr>
          <w:rFonts w:ascii="Corbel" w:eastAsia="Corbel" w:hAnsi="Corbel" w:cs="Corbel"/>
        </w:rPr>
        <w:t xml:space="preserve">inzet per lid is groter geworden, qua repeteren en zingen; je kunt je niet meer verstoppen. Iedereen laat zich van z’n beste kant zien. </w:t>
      </w:r>
      <w:r w:rsidRPr="00384CDC">
        <w:rPr>
          <w:rFonts w:ascii="Corbel" w:eastAsia="Corbel" w:hAnsi="Corbel" w:cs="Corbel"/>
        </w:rPr>
        <w:br/>
        <w:t xml:space="preserve">Edith: je bent soms wel met heel weinig mensen over. </w:t>
      </w:r>
      <w:r w:rsidRPr="00384CDC">
        <w:rPr>
          <w:rFonts w:ascii="Corbel" w:eastAsia="Corbel" w:hAnsi="Corbel" w:cs="Corbel"/>
        </w:rPr>
        <w:br/>
        <w:t>Jo: het 6-stemmige is op een groter koor gemaakt. D</w:t>
      </w:r>
      <w:r w:rsidR="00837D8F" w:rsidRPr="00384CDC">
        <w:rPr>
          <w:rFonts w:ascii="Corbel" w:eastAsia="Corbel" w:hAnsi="Corbel" w:cs="Corbel"/>
        </w:rPr>
        <w:t xml:space="preserve">e </w:t>
      </w:r>
      <w:r w:rsidRPr="00384CDC">
        <w:rPr>
          <w:rFonts w:ascii="Corbel" w:eastAsia="Corbel" w:hAnsi="Corbel" w:cs="Corbel"/>
        </w:rPr>
        <w:t>laatste nummers</w:t>
      </w:r>
      <w:r w:rsidR="00837D8F" w:rsidRPr="00384CDC">
        <w:rPr>
          <w:rFonts w:ascii="Corbel" w:eastAsia="Corbel" w:hAnsi="Corbel" w:cs="Corbel"/>
        </w:rPr>
        <w:t xml:space="preserve"> zijn</w:t>
      </w:r>
      <w:r w:rsidRPr="00384CDC">
        <w:rPr>
          <w:rFonts w:ascii="Corbel" w:eastAsia="Corbel" w:hAnsi="Corbel" w:cs="Corbel"/>
        </w:rPr>
        <w:t xml:space="preserve"> niet meer zo</w:t>
      </w:r>
      <w:r w:rsidR="00837D8F" w:rsidRPr="00384CDC">
        <w:rPr>
          <w:rFonts w:ascii="Corbel" w:eastAsia="Corbel" w:hAnsi="Corbel" w:cs="Corbel"/>
        </w:rPr>
        <w:t xml:space="preserve"> ‘veelstemmig’</w:t>
      </w:r>
      <w:r w:rsidRPr="00384CDC">
        <w:rPr>
          <w:rFonts w:ascii="Corbel" w:eastAsia="Corbel" w:hAnsi="Corbel" w:cs="Corbel"/>
        </w:rPr>
        <w:t xml:space="preserve">, dan luistert het minder nauw. </w:t>
      </w:r>
    </w:p>
    <w:p w14:paraId="31B022BE" w14:textId="77777777" w:rsidR="00657011" w:rsidRPr="00384CDC" w:rsidRDefault="00000000" w:rsidP="00384CDC">
      <w:pPr>
        <w:pStyle w:val="Lijstalinea"/>
        <w:pBdr>
          <w:top w:val="nil"/>
          <w:left w:val="nil"/>
          <w:bottom w:val="nil"/>
          <w:right w:val="nil"/>
          <w:between w:val="nil"/>
        </w:pBdr>
        <w:spacing w:after="0"/>
        <w:ind w:left="1800"/>
        <w:rPr>
          <w:rFonts w:ascii="Corbel" w:eastAsia="Corbel" w:hAnsi="Corbel" w:cs="Corbel"/>
        </w:rPr>
      </w:pPr>
      <w:r w:rsidRPr="00384CDC">
        <w:rPr>
          <w:rFonts w:ascii="Corbel" w:eastAsia="Corbel" w:hAnsi="Corbel" w:cs="Corbel"/>
        </w:rPr>
        <w:t xml:space="preserve">Ook heel fijn dat het combo compleet is. </w:t>
      </w:r>
      <w:proofErr w:type="spellStart"/>
      <w:r w:rsidRPr="00384CDC">
        <w:rPr>
          <w:rFonts w:ascii="Corbel" w:eastAsia="Corbel" w:hAnsi="Corbel" w:cs="Corbel"/>
        </w:rPr>
        <w:t>Raphuel</w:t>
      </w:r>
      <w:proofErr w:type="spellEnd"/>
      <w:r w:rsidRPr="00384CDC">
        <w:rPr>
          <w:rFonts w:ascii="Corbel" w:eastAsia="Corbel" w:hAnsi="Corbel" w:cs="Corbel"/>
        </w:rPr>
        <w:t xml:space="preserve"> doet het heel goed. </w:t>
      </w:r>
      <w:r w:rsidRPr="00384CDC">
        <w:rPr>
          <w:rFonts w:ascii="Corbel" w:eastAsia="Corbel" w:hAnsi="Corbel" w:cs="Corbel"/>
        </w:rPr>
        <w:br/>
        <w:t xml:space="preserve"> </w:t>
      </w:r>
    </w:p>
    <w:p w14:paraId="4D31AEF6" w14:textId="7330EF8F" w:rsidR="00657011" w:rsidRPr="00384CDC" w:rsidRDefault="00000000" w:rsidP="00384CDC">
      <w:pPr>
        <w:pStyle w:val="Lijstalinea"/>
        <w:numPr>
          <w:ilvl w:val="1"/>
          <w:numId w:val="7"/>
        </w:numPr>
        <w:pBdr>
          <w:top w:val="nil"/>
          <w:left w:val="nil"/>
          <w:bottom w:val="nil"/>
          <w:right w:val="nil"/>
          <w:between w:val="nil"/>
        </w:pBdr>
        <w:spacing w:after="0"/>
        <w:ind w:left="1800"/>
        <w:rPr>
          <w:rFonts w:ascii="Corbel" w:eastAsia="Corbel" w:hAnsi="Corbel" w:cs="Corbel"/>
        </w:rPr>
      </w:pPr>
      <w:r w:rsidRPr="00384CDC">
        <w:rPr>
          <w:rFonts w:ascii="Corbel" w:eastAsia="Corbel" w:hAnsi="Corbel" w:cs="Corbel"/>
        </w:rPr>
        <w:t>Workshops</w:t>
      </w:r>
      <w:r w:rsidR="00837D8F" w:rsidRPr="00384CDC">
        <w:rPr>
          <w:rFonts w:ascii="Corbel" w:eastAsia="Corbel" w:hAnsi="Corbel" w:cs="Corbel"/>
        </w:rPr>
        <w:t xml:space="preserve"> </w:t>
      </w:r>
      <w:proofErr w:type="spellStart"/>
      <w:r w:rsidR="00837D8F" w:rsidRPr="00384CDC">
        <w:rPr>
          <w:rFonts w:ascii="Corbel" w:eastAsia="Corbel" w:hAnsi="Corbel" w:cs="Corbel"/>
        </w:rPr>
        <w:t>Kikki</w:t>
      </w:r>
      <w:proofErr w:type="spellEnd"/>
      <w:r w:rsidRPr="00384CDC">
        <w:rPr>
          <w:rFonts w:ascii="Corbel" w:eastAsia="Corbel" w:hAnsi="Corbel" w:cs="Corbel"/>
        </w:rPr>
        <w:t xml:space="preserve"> </w:t>
      </w:r>
      <w:r w:rsidR="00573D98" w:rsidRPr="00384CDC">
        <w:rPr>
          <w:rFonts w:ascii="Corbel" w:eastAsia="Corbel" w:hAnsi="Corbel" w:cs="Corbel"/>
        </w:rPr>
        <w:br/>
      </w:r>
      <w:r w:rsidRPr="00384CDC">
        <w:rPr>
          <w:rFonts w:ascii="Corbel" w:eastAsia="Corbel" w:hAnsi="Corbel" w:cs="Corbel"/>
        </w:rPr>
        <w:t xml:space="preserve">Jo vond ze goed, fijn dat iemand anders met het koor aan de slag gaat. Die tijd heb je tijdens de repetities niet altijd. </w:t>
      </w:r>
    </w:p>
    <w:p w14:paraId="0611E857" w14:textId="3C464B20" w:rsidR="00657011" w:rsidRPr="00384CDC" w:rsidRDefault="00837D8F" w:rsidP="00384CDC">
      <w:pPr>
        <w:pStyle w:val="Lijstalinea"/>
        <w:pBdr>
          <w:top w:val="nil"/>
          <w:left w:val="nil"/>
          <w:bottom w:val="nil"/>
          <w:right w:val="nil"/>
          <w:between w:val="nil"/>
        </w:pBdr>
        <w:spacing w:after="0"/>
        <w:ind w:left="1800"/>
        <w:rPr>
          <w:rFonts w:ascii="Corbel" w:eastAsia="Corbel" w:hAnsi="Corbel" w:cs="Corbel"/>
        </w:rPr>
      </w:pPr>
      <w:r w:rsidRPr="00384CDC">
        <w:rPr>
          <w:rFonts w:ascii="Corbel" w:eastAsia="Corbel" w:hAnsi="Corbel" w:cs="Corbel"/>
        </w:rPr>
        <w:t>&gt;</w:t>
      </w:r>
      <w:r w:rsidR="00000000" w:rsidRPr="00384CDC">
        <w:rPr>
          <w:rFonts w:ascii="Corbel" w:eastAsia="Corbel" w:hAnsi="Corbel" w:cs="Corbel"/>
        </w:rPr>
        <w:t>H</w:t>
      </w:r>
      <w:r w:rsidRPr="00384CDC">
        <w:rPr>
          <w:rFonts w:ascii="Corbel" w:eastAsia="Corbel" w:hAnsi="Corbel" w:cs="Corbel"/>
        </w:rPr>
        <w:t>oe zat het met (de vooraf besproken) h</w:t>
      </w:r>
      <w:r w:rsidR="00000000" w:rsidRPr="00384CDC">
        <w:rPr>
          <w:rFonts w:ascii="Corbel" w:eastAsia="Corbel" w:hAnsi="Corbel" w:cs="Corbel"/>
        </w:rPr>
        <w:t xml:space="preserve">erhaling tijdens </w:t>
      </w:r>
      <w:r w:rsidRPr="00384CDC">
        <w:rPr>
          <w:rFonts w:ascii="Corbel" w:eastAsia="Corbel" w:hAnsi="Corbel" w:cs="Corbel"/>
        </w:rPr>
        <w:t xml:space="preserve">de </w:t>
      </w:r>
      <w:r w:rsidR="00000000" w:rsidRPr="00384CDC">
        <w:rPr>
          <w:rFonts w:ascii="Corbel" w:eastAsia="Corbel" w:hAnsi="Corbel" w:cs="Corbel"/>
        </w:rPr>
        <w:t>repetities</w:t>
      </w:r>
      <w:r w:rsidRPr="00384CDC">
        <w:rPr>
          <w:rFonts w:ascii="Corbel" w:eastAsia="Corbel" w:hAnsi="Corbel" w:cs="Corbel"/>
        </w:rPr>
        <w:t xml:space="preserve"> tussen de workshop door</w:t>
      </w:r>
      <w:r w:rsidR="00000000" w:rsidRPr="00384CDC">
        <w:rPr>
          <w:rFonts w:ascii="Corbel" w:eastAsia="Corbel" w:hAnsi="Corbel" w:cs="Corbel"/>
        </w:rPr>
        <w:t xml:space="preserve">? </w:t>
      </w:r>
      <w:r w:rsidRPr="00384CDC">
        <w:rPr>
          <w:rFonts w:ascii="Corbel" w:eastAsia="Corbel" w:hAnsi="Corbel" w:cs="Corbel"/>
        </w:rPr>
        <w:t xml:space="preserve">Jo: </w:t>
      </w:r>
      <w:r w:rsidR="00000000" w:rsidRPr="00384CDC">
        <w:rPr>
          <w:rFonts w:ascii="Corbel" w:eastAsia="Corbel" w:hAnsi="Corbel" w:cs="Corbel"/>
        </w:rPr>
        <w:t xml:space="preserve">Naar elkaar luisteren is het belangrijkst. Misschien met inzingen? Daar is de laatste tijd weinig ruimte voor geweest. </w:t>
      </w:r>
      <w:r w:rsidR="00000000" w:rsidRPr="00384CDC">
        <w:rPr>
          <w:rFonts w:ascii="Corbel" w:eastAsia="Corbel" w:hAnsi="Corbel" w:cs="Corbel"/>
        </w:rPr>
        <w:br/>
      </w:r>
      <w:r w:rsidRPr="00384CDC">
        <w:rPr>
          <w:rFonts w:ascii="Corbel" w:eastAsia="Corbel" w:hAnsi="Corbel" w:cs="Corbel"/>
        </w:rPr>
        <w:t xml:space="preserve">&gt;&gt; </w:t>
      </w:r>
      <w:r w:rsidR="00000000" w:rsidRPr="00384CDC">
        <w:rPr>
          <w:rFonts w:ascii="Corbel" w:eastAsia="Corbel" w:hAnsi="Corbel" w:cs="Corbel"/>
          <w:color w:val="4472C4" w:themeColor="accent1"/>
        </w:rPr>
        <w:t xml:space="preserve">Extra dag inlassen om aan dit soort dingen (met Jo) te werken? </w:t>
      </w:r>
      <w:r w:rsidRPr="00384CDC">
        <w:rPr>
          <w:rFonts w:ascii="Corbel" w:eastAsia="Corbel" w:hAnsi="Corbel" w:cs="Corbel"/>
          <w:color w:val="4472C4" w:themeColor="accent1"/>
        </w:rPr>
        <w:t>O</w:t>
      </w:r>
      <w:r w:rsidR="00000000" w:rsidRPr="00384CDC">
        <w:rPr>
          <w:rFonts w:ascii="Corbel" w:eastAsia="Corbel" w:hAnsi="Corbel" w:cs="Corbel"/>
          <w:color w:val="4472C4" w:themeColor="accent1"/>
        </w:rPr>
        <w:t xml:space="preserve">p een zaterdag of zo. Jo vind het prima. </w:t>
      </w:r>
      <w:r w:rsidRPr="00384CDC">
        <w:rPr>
          <w:rFonts w:ascii="Corbel" w:eastAsia="Corbel" w:hAnsi="Corbel" w:cs="Corbel"/>
          <w:color w:val="4472C4" w:themeColor="accent1"/>
        </w:rPr>
        <w:t>(=actiepunt)</w:t>
      </w:r>
      <w:r w:rsidR="00000000" w:rsidRPr="00384CDC">
        <w:rPr>
          <w:rFonts w:ascii="Corbel" w:eastAsia="Corbel" w:hAnsi="Corbel" w:cs="Corbel"/>
          <w:color w:val="4472C4" w:themeColor="accent1"/>
        </w:rPr>
        <w:br/>
      </w:r>
    </w:p>
    <w:p w14:paraId="73790C73" w14:textId="77777777" w:rsidR="00573D98" w:rsidRPr="00384CDC" w:rsidRDefault="00000000" w:rsidP="00384CDC">
      <w:pPr>
        <w:pStyle w:val="Lijstalinea"/>
        <w:numPr>
          <w:ilvl w:val="1"/>
          <w:numId w:val="7"/>
        </w:numPr>
        <w:pBdr>
          <w:top w:val="nil"/>
          <w:left w:val="nil"/>
          <w:bottom w:val="nil"/>
          <w:right w:val="nil"/>
          <w:between w:val="nil"/>
        </w:pBdr>
        <w:spacing w:after="0"/>
        <w:ind w:left="1800"/>
        <w:rPr>
          <w:rFonts w:ascii="Corbel" w:eastAsia="Corbel" w:hAnsi="Corbel" w:cs="Corbel"/>
        </w:rPr>
      </w:pPr>
      <w:r w:rsidRPr="00384CDC">
        <w:rPr>
          <w:rFonts w:ascii="Corbel" w:eastAsia="Corbel" w:hAnsi="Corbel" w:cs="Corbel"/>
        </w:rPr>
        <w:t>Solo’s</w:t>
      </w:r>
      <w:r w:rsidR="00837D8F" w:rsidRPr="00384CDC">
        <w:rPr>
          <w:rFonts w:ascii="Corbel" w:eastAsia="Corbel" w:hAnsi="Corbel" w:cs="Corbel"/>
        </w:rPr>
        <w:t xml:space="preserve"> </w:t>
      </w:r>
    </w:p>
    <w:p w14:paraId="780B0454" w14:textId="05DF8B3F" w:rsidR="00657011" w:rsidRPr="00384CDC" w:rsidRDefault="00573D98" w:rsidP="00384CDC">
      <w:pPr>
        <w:pStyle w:val="Lijstalinea"/>
        <w:pBdr>
          <w:top w:val="nil"/>
          <w:left w:val="nil"/>
          <w:bottom w:val="nil"/>
          <w:right w:val="nil"/>
          <w:between w:val="nil"/>
        </w:pBdr>
        <w:spacing w:after="0"/>
        <w:ind w:left="1800"/>
        <w:rPr>
          <w:rFonts w:ascii="Corbel" w:eastAsia="Corbel" w:hAnsi="Corbel" w:cs="Corbel"/>
        </w:rPr>
      </w:pPr>
      <w:r w:rsidRPr="00384CDC">
        <w:rPr>
          <w:rFonts w:ascii="Corbel" w:eastAsia="Corbel" w:hAnsi="Corbel" w:cs="Corbel"/>
        </w:rPr>
        <w:t>V</w:t>
      </w:r>
      <w:r w:rsidR="00837D8F" w:rsidRPr="00384CDC">
        <w:rPr>
          <w:rFonts w:ascii="Corbel" w:eastAsia="Corbel" w:hAnsi="Corbel" w:cs="Corbel"/>
        </w:rPr>
        <w:t xml:space="preserve">erbeterpunten na ervaring met Fragile: </w:t>
      </w:r>
      <w:r w:rsidR="00000000" w:rsidRPr="00384CDC">
        <w:rPr>
          <w:rFonts w:ascii="Corbel" w:eastAsia="Corbel" w:hAnsi="Corbel" w:cs="Corbel"/>
        </w:rPr>
        <w:t xml:space="preserve">van tevoren duidelijk </w:t>
      </w:r>
      <w:r w:rsidR="00837D8F" w:rsidRPr="00384CDC">
        <w:rPr>
          <w:rFonts w:ascii="Corbel" w:eastAsia="Corbel" w:hAnsi="Corbel" w:cs="Corbel"/>
        </w:rPr>
        <w:t xml:space="preserve">een </w:t>
      </w:r>
      <w:r w:rsidR="00000000" w:rsidRPr="00384CDC">
        <w:rPr>
          <w:rFonts w:ascii="Corbel" w:eastAsia="Corbel" w:hAnsi="Corbel" w:cs="Corbel"/>
        </w:rPr>
        <w:t xml:space="preserve">tijdschema aangeven (wanneer starten met oefenen, wanneer </w:t>
      </w:r>
      <w:r w:rsidR="00837D8F" w:rsidRPr="00384CDC">
        <w:rPr>
          <w:rFonts w:ascii="Corbel" w:eastAsia="Corbel" w:hAnsi="Corbel" w:cs="Corbel"/>
        </w:rPr>
        <w:t xml:space="preserve">wordt de </w:t>
      </w:r>
      <w:r w:rsidR="00000000" w:rsidRPr="00384CDC">
        <w:rPr>
          <w:rFonts w:ascii="Corbel" w:eastAsia="Corbel" w:hAnsi="Corbel" w:cs="Corbel"/>
        </w:rPr>
        <w:t>keuze</w:t>
      </w:r>
      <w:r w:rsidR="00837D8F" w:rsidRPr="00384CDC">
        <w:rPr>
          <w:rFonts w:ascii="Corbel" w:eastAsia="Corbel" w:hAnsi="Corbel" w:cs="Corbel"/>
        </w:rPr>
        <w:t xml:space="preserve"> gemaakt</w:t>
      </w:r>
      <w:r w:rsidR="00000000" w:rsidRPr="00384CDC">
        <w:rPr>
          <w:rFonts w:ascii="Corbel" w:eastAsia="Corbel" w:hAnsi="Corbel" w:cs="Corbel"/>
        </w:rPr>
        <w:t>). Proberen iets meer/duidelijker feedback te geven, ook de tijd nemen om dit zonder koor te doen, evt</w:t>
      </w:r>
      <w:r w:rsidR="00837D8F" w:rsidRPr="00384CDC">
        <w:rPr>
          <w:rFonts w:ascii="Corbel" w:eastAsia="Corbel" w:hAnsi="Corbel" w:cs="Corbel"/>
        </w:rPr>
        <w:t>.</w:t>
      </w:r>
      <w:r w:rsidR="00000000" w:rsidRPr="00384CDC">
        <w:rPr>
          <w:rFonts w:ascii="Corbel" w:eastAsia="Corbel" w:hAnsi="Corbel" w:cs="Corbel"/>
        </w:rPr>
        <w:t xml:space="preserve"> ook elkaar feedback geven, samen bespreken.</w:t>
      </w:r>
      <w:r w:rsidR="00000000" w:rsidRPr="00384CDC">
        <w:rPr>
          <w:rFonts w:ascii="Corbel" w:eastAsia="Corbel" w:hAnsi="Corbel" w:cs="Corbel"/>
        </w:rPr>
        <w:br/>
        <w:t xml:space="preserve"> </w:t>
      </w:r>
    </w:p>
    <w:p w14:paraId="59B20998" w14:textId="702A7867" w:rsidR="00657011" w:rsidRDefault="00000000" w:rsidP="00384CDC">
      <w:pPr>
        <w:numPr>
          <w:ilvl w:val="0"/>
          <w:numId w:val="7"/>
        </w:numPr>
        <w:pBdr>
          <w:top w:val="nil"/>
          <w:left w:val="nil"/>
          <w:bottom w:val="nil"/>
          <w:right w:val="nil"/>
          <w:between w:val="nil"/>
        </w:pBdr>
        <w:spacing w:after="0"/>
        <w:ind w:left="1080"/>
        <w:rPr>
          <w:i/>
          <w:color w:val="000000"/>
        </w:rPr>
      </w:pPr>
      <w:r w:rsidRPr="00837D8F">
        <w:rPr>
          <w:rFonts w:ascii="Corbel" w:eastAsia="Corbel" w:hAnsi="Corbel" w:cs="Corbel"/>
          <w:color w:val="000000"/>
          <w:u w:val="single"/>
        </w:rPr>
        <w:t>Vooruitkijken</w:t>
      </w:r>
      <w:r>
        <w:rPr>
          <w:rFonts w:ascii="Corbel" w:eastAsia="Corbel" w:hAnsi="Corbel" w:cs="Corbel"/>
          <w:color w:val="000000"/>
        </w:rPr>
        <w:br/>
      </w:r>
      <w:r w:rsidR="00837D8F">
        <w:rPr>
          <w:rFonts w:ascii="Corbel" w:eastAsia="Corbel" w:hAnsi="Corbel" w:cs="Corbel"/>
          <w:color w:val="000000"/>
        </w:rPr>
        <w:t xml:space="preserve">Wenselijk volgens Jo: </w:t>
      </w:r>
      <w:r>
        <w:rPr>
          <w:rFonts w:ascii="Corbel" w:eastAsia="Corbel" w:hAnsi="Corbel" w:cs="Corbel"/>
          <w:color w:val="000000"/>
        </w:rPr>
        <w:t>regelmati</w:t>
      </w:r>
      <w:r>
        <w:rPr>
          <w:rFonts w:ascii="Corbel" w:eastAsia="Corbel" w:hAnsi="Corbel" w:cs="Corbel"/>
        </w:rPr>
        <w:t>g optredens (ongeveer eens per 2 maanden), evt</w:t>
      </w:r>
      <w:r w:rsidR="00837D8F">
        <w:rPr>
          <w:rFonts w:ascii="Corbel" w:eastAsia="Corbel" w:hAnsi="Corbel" w:cs="Corbel"/>
        </w:rPr>
        <w:t>.</w:t>
      </w:r>
      <w:r>
        <w:rPr>
          <w:rFonts w:ascii="Corbel" w:eastAsia="Corbel" w:hAnsi="Corbel" w:cs="Corbel"/>
        </w:rPr>
        <w:t xml:space="preserve"> een laagdrempelig concours. </w:t>
      </w:r>
      <w:r w:rsidR="00837D8F">
        <w:rPr>
          <w:rFonts w:ascii="Corbel" w:eastAsia="Corbel" w:hAnsi="Corbel" w:cs="Corbel"/>
        </w:rPr>
        <w:t>(</w:t>
      </w:r>
      <w:r>
        <w:rPr>
          <w:rFonts w:ascii="Corbel" w:eastAsia="Corbel" w:hAnsi="Corbel" w:cs="Corbel"/>
        </w:rPr>
        <w:t>Zou je evt</w:t>
      </w:r>
      <w:r w:rsidR="00837D8F">
        <w:rPr>
          <w:rFonts w:ascii="Corbel" w:eastAsia="Corbel" w:hAnsi="Corbel" w:cs="Corbel"/>
        </w:rPr>
        <w:t>.</w:t>
      </w:r>
      <w:r>
        <w:rPr>
          <w:rFonts w:ascii="Corbel" w:eastAsia="Corbel" w:hAnsi="Corbel" w:cs="Corbel"/>
        </w:rPr>
        <w:t xml:space="preserve"> zelf kunnen organiseren, met bekenden uit de omgeving als juryleden.</w:t>
      </w:r>
      <w:r w:rsidR="00837D8F">
        <w:rPr>
          <w:rFonts w:ascii="Corbel" w:eastAsia="Corbel" w:hAnsi="Corbel" w:cs="Corbel"/>
        </w:rPr>
        <w:t>)</w:t>
      </w:r>
      <w:r w:rsidR="00573D98">
        <w:rPr>
          <w:rFonts w:ascii="Corbel" w:eastAsia="Corbel" w:hAnsi="Corbel" w:cs="Corbel"/>
        </w:rPr>
        <w:br/>
      </w:r>
    </w:p>
    <w:p w14:paraId="1E26E875" w14:textId="734BC1A6" w:rsidR="00657011" w:rsidRPr="00384CDC" w:rsidRDefault="00000000" w:rsidP="00384CDC">
      <w:pPr>
        <w:pStyle w:val="Lijstalinea"/>
        <w:numPr>
          <w:ilvl w:val="1"/>
          <w:numId w:val="7"/>
        </w:numPr>
        <w:pBdr>
          <w:top w:val="nil"/>
          <w:left w:val="nil"/>
          <w:bottom w:val="nil"/>
          <w:right w:val="nil"/>
          <w:between w:val="nil"/>
        </w:pBdr>
        <w:spacing w:after="0"/>
        <w:ind w:left="1800"/>
        <w:rPr>
          <w:i/>
          <w:color w:val="000000"/>
        </w:rPr>
      </w:pPr>
      <w:r w:rsidRPr="00384CDC">
        <w:rPr>
          <w:rFonts w:ascii="Corbel" w:eastAsia="Corbel" w:hAnsi="Corbel" w:cs="Corbel"/>
        </w:rPr>
        <w:t>Vakanties zijn een probleem</w:t>
      </w:r>
      <w:r w:rsidR="00837D8F" w:rsidRPr="00384CDC">
        <w:rPr>
          <w:rFonts w:ascii="Corbel" w:eastAsia="Corbel" w:hAnsi="Corbel" w:cs="Corbel"/>
        </w:rPr>
        <w:t xml:space="preserve"> voor de bezetting</w:t>
      </w:r>
      <w:r w:rsidRPr="00384CDC">
        <w:rPr>
          <w:rFonts w:ascii="Corbel" w:eastAsia="Corbel" w:hAnsi="Corbel" w:cs="Corbel"/>
        </w:rPr>
        <w:t>, maar zolang je een goede verdeling van stemmen hebt, is het te doen. Sommige mensen zijn ‘betrouwbaarder’ dan anderen. Dit zorgt voor onzekerheid, ook voor de trouwe leden die er wel altijd zijn. Het aantal mensen d</w:t>
      </w:r>
      <w:r w:rsidR="00837D8F" w:rsidRPr="00384CDC">
        <w:rPr>
          <w:rFonts w:ascii="Corbel" w:eastAsia="Corbel" w:hAnsi="Corbel" w:cs="Corbel"/>
        </w:rPr>
        <w:t>at</w:t>
      </w:r>
      <w:r w:rsidRPr="00384CDC">
        <w:rPr>
          <w:rFonts w:ascii="Corbel" w:eastAsia="Corbel" w:hAnsi="Corbel" w:cs="Corbel"/>
        </w:rPr>
        <w:t xml:space="preserve"> zich zonder goede reden afmeld</w:t>
      </w:r>
      <w:r w:rsidR="00837D8F" w:rsidRPr="00384CDC">
        <w:rPr>
          <w:rFonts w:ascii="Corbel" w:eastAsia="Corbel" w:hAnsi="Corbel" w:cs="Corbel"/>
        </w:rPr>
        <w:t>t</w:t>
      </w:r>
      <w:r w:rsidRPr="00384CDC">
        <w:rPr>
          <w:rFonts w:ascii="Corbel" w:eastAsia="Corbel" w:hAnsi="Corbel" w:cs="Corbel"/>
        </w:rPr>
        <w:t>, valt mee, maar het telt op.</w:t>
      </w:r>
      <w:r w:rsidRPr="00384CDC">
        <w:rPr>
          <w:rFonts w:ascii="Corbel" w:eastAsia="Corbel" w:hAnsi="Corbel" w:cs="Corbel"/>
        </w:rPr>
        <w:br/>
        <w:t xml:space="preserve">In het eerste jaar ‘na corona’ was het ook weer zoeken naar wat het koor voor je doet, wat het inhoudt. We kunnen hopelijk voortbouwen op deze goede periode. Gezelligheid in de </w:t>
      </w:r>
      <w:proofErr w:type="spellStart"/>
      <w:r w:rsidRPr="00384CDC">
        <w:rPr>
          <w:rFonts w:ascii="Corbel" w:eastAsia="Corbel" w:hAnsi="Corbel" w:cs="Corbel"/>
        </w:rPr>
        <w:t>Commanderie</w:t>
      </w:r>
      <w:proofErr w:type="spellEnd"/>
      <w:r w:rsidRPr="00384CDC">
        <w:rPr>
          <w:rFonts w:ascii="Corbel" w:eastAsia="Corbel" w:hAnsi="Corbel" w:cs="Corbel"/>
        </w:rPr>
        <w:t xml:space="preserve"> zou kunnen helpen. </w:t>
      </w:r>
      <w:r w:rsidRPr="00384CDC">
        <w:rPr>
          <w:rFonts w:ascii="Corbel" w:eastAsia="Corbel" w:hAnsi="Corbel" w:cs="Corbel"/>
        </w:rPr>
        <w:br/>
        <w:t>Vakanties</w:t>
      </w:r>
      <w:r w:rsidR="00837D8F" w:rsidRPr="00384CDC">
        <w:rPr>
          <w:rFonts w:ascii="Corbel" w:eastAsia="Corbel" w:hAnsi="Corbel" w:cs="Corbel"/>
        </w:rPr>
        <w:t xml:space="preserve"> </w:t>
      </w:r>
      <w:r w:rsidRPr="00384CDC">
        <w:rPr>
          <w:rFonts w:ascii="Corbel" w:eastAsia="Corbel" w:hAnsi="Corbel" w:cs="Corbel"/>
        </w:rPr>
        <w:t xml:space="preserve">houden we </w:t>
      </w:r>
      <w:r w:rsidR="00837D8F" w:rsidRPr="00384CDC">
        <w:rPr>
          <w:rFonts w:ascii="Corbel" w:eastAsia="Corbel" w:hAnsi="Corbel" w:cs="Corbel"/>
        </w:rPr>
        <w:t xml:space="preserve">voortaan </w:t>
      </w:r>
      <w:r w:rsidRPr="00384CDC">
        <w:rPr>
          <w:rFonts w:ascii="Corbel" w:eastAsia="Corbel" w:hAnsi="Corbel" w:cs="Corbel"/>
        </w:rPr>
        <w:t xml:space="preserve">korter, op basis van </w:t>
      </w:r>
      <w:proofErr w:type="spellStart"/>
      <w:r w:rsidRPr="00384CDC">
        <w:rPr>
          <w:rFonts w:ascii="Corbel" w:eastAsia="Corbel" w:hAnsi="Corbel" w:cs="Corbel"/>
        </w:rPr>
        <w:t>Jo’s</w:t>
      </w:r>
      <w:proofErr w:type="spellEnd"/>
      <w:r w:rsidRPr="00384CDC">
        <w:rPr>
          <w:rFonts w:ascii="Corbel" w:eastAsia="Corbel" w:hAnsi="Corbel" w:cs="Corbel"/>
        </w:rPr>
        <w:t xml:space="preserve"> vakantie. Jo is vanaf 17 juli op vakantie. dus half juli- half augustus. </w:t>
      </w:r>
      <w:r w:rsidRPr="00384CDC">
        <w:rPr>
          <w:rFonts w:ascii="Corbel" w:eastAsia="Corbel" w:hAnsi="Corbel" w:cs="Corbel"/>
        </w:rPr>
        <w:br/>
      </w:r>
    </w:p>
    <w:p w14:paraId="55B09AFB" w14:textId="77506E27" w:rsidR="00657011" w:rsidRDefault="00000000" w:rsidP="00384CDC">
      <w:pPr>
        <w:numPr>
          <w:ilvl w:val="0"/>
          <w:numId w:val="7"/>
        </w:numPr>
        <w:pBdr>
          <w:top w:val="nil"/>
          <w:left w:val="nil"/>
          <w:bottom w:val="nil"/>
          <w:right w:val="nil"/>
          <w:between w:val="nil"/>
        </w:pBdr>
        <w:spacing w:after="0"/>
        <w:ind w:left="1080"/>
        <w:rPr>
          <w:i/>
          <w:color w:val="000000"/>
        </w:rPr>
      </w:pPr>
      <w:r w:rsidRPr="00573D98">
        <w:rPr>
          <w:rFonts w:ascii="Corbel" w:eastAsia="Corbel" w:hAnsi="Corbel" w:cs="Corbel"/>
          <w:color w:val="000000"/>
        </w:rPr>
        <w:lastRenderedPageBreak/>
        <w:t xml:space="preserve">Nieuwe opdrachtovereenkomst </w:t>
      </w:r>
      <w:r w:rsidR="00573D98" w:rsidRPr="00573D98">
        <w:rPr>
          <w:rFonts w:ascii="Corbel" w:eastAsia="Corbel" w:hAnsi="Corbel" w:cs="Corbel"/>
          <w:color w:val="000000"/>
        </w:rPr>
        <w:br/>
      </w:r>
      <w:r>
        <w:rPr>
          <w:rFonts w:ascii="Corbel" w:eastAsia="Corbel" w:hAnsi="Corbel" w:cs="Corbel"/>
          <w:color w:val="000000"/>
        </w:rPr>
        <w:t xml:space="preserve">Jo leest de </w:t>
      </w:r>
      <w:r>
        <w:rPr>
          <w:rFonts w:ascii="Corbel" w:eastAsia="Corbel" w:hAnsi="Corbel" w:cs="Corbel"/>
        </w:rPr>
        <w:t xml:space="preserve">oude overeenkomst door en geeft het door als er iets aangepast of aangevuld moet worden. </w:t>
      </w:r>
    </w:p>
    <w:p w14:paraId="73367E26" w14:textId="77777777" w:rsidR="00657011" w:rsidRDefault="00657011" w:rsidP="00384CDC">
      <w:pPr>
        <w:pBdr>
          <w:top w:val="nil"/>
          <w:left w:val="nil"/>
          <w:bottom w:val="nil"/>
          <w:right w:val="nil"/>
          <w:between w:val="nil"/>
        </w:pBdr>
        <w:spacing w:after="0"/>
        <w:ind w:left="1440"/>
        <w:rPr>
          <w:rFonts w:ascii="Corbel" w:eastAsia="Corbel" w:hAnsi="Corbel" w:cs="Corbel"/>
        </w:rPr>
      </w:pPr>
    </w:p>
    <w:p w14:paraId="0C927863" w14:textId="691EC5C8" w:rsidR="00657011" w:rsidRDefault="00000000" w:rsidP="00384CDC">
      <w:pPr>
        <w:numPr>
          <w:ilvl w:val="0"/>
          <w:numId w:val="7"/>
        </w:numPr>
        <w:pBdr>
          <w:top w:val="nil"/>
          <w:left w:val="nil"/>
          <w:bottom w:val="nil"/>
          <w:right w:val="nil"/>
          <w:between w:val="nil"/>
        </w:pBdr>
        <w:spacing w:after="0"/>
        <w:ind w:left="1080"/>
        <w:rPr>
          <w:i/>
          <w:color w:val="000000"/>
        </w:rPr>
      </w:pPr>
      <w:r>
        <w:rPr>
          <w:rFonts w:ascii="Corbel" w:eastAsia="Corbel" w:hAnsi="Corbel" w:cs="Corbel"/>
        </w:rPr>
        <w:t>Jo heeft liever eerste kerstdag, tweede paasdag (als het koor zich erin kan vinden)</w:t>
      </w:r>
      <w:r w:rsidR="00384CDC">
        <w:rPr>
          <w:rFonts w:ascii="Corbel" w:eastAsia="Corbel" w:hAnsi="Corbel" w:cs="Corbel"/>
        </w:rPr>
        <w:br/>
      </w:r>
    </w:p>
    <w:p w14:paraId="6A2115C0" w14:textId="7DFB8F14" w:rsidR="00657011" w:rsidRDefault="00000000" w:rsidP="00384CDC">
      <w:pPr>
        <w:numPr>
          <w:ilvl w:val="0"/>
          <w:numId w:val="7"/>
        </w:numPr>
        <w:pBdr>
          <w:top w:val="nil"/>
          <w:left w:val="nil"/>
          <w:bottom w:val="nil"/>
          <w:right w:val="nil"/>
          <w:between w:val="nil"/>
        </w:pBdr>
        <w:spacing w:after="0"/>
        <w:ind w:left="1080"/>
        <w:rPr>
          <w:i/>
          <w:color w:val="000000"/>
        </w:rPr>
      </w:pPr>
      <w:r w:rsidRPr="00573D98">
        <w:rPr>
          <w:rFonts w:ascii="Corbel" w:eastAsia="Corbel" w:hAnsi="Corbel" w:cs="Corbel"/>
        </w:rPr>
        <w:t>Combo:</w:t>
      </w:r>
      <w:r>
        <w:rPr>
          <w:rFonts w:ascii="Corbel" w:eastAsia="Corbel" w:hAnsi="Corbel" w:cs="Corbel"/>
        </w:rPr>
        <w:t xml:space="preserve"> </w:t>
      </w:r>
      <w:r w:rsidR="00573D98">
        <w:rPr>
          <w:rFonts w:ascii="Corbel" w:eastAsia="Corbel" w:hAnsi="Corbel" w:cs="Corbel"/>
        </w:rPr>
        <w:t>éé</w:t>
      </w:r>
      <w:r>
        <w:rPr>
          <w:rFonts w:ascii="Corbel" w:eastAsia="Corbel" w:hAnsi="Corbel" w:cs="Corbel"/>
        </w:rPr>
        <w:t xml:space="preserve">n keer per maand met combo repeteren - moeten we met ze bespreken; </w:t>
      </w:r>
      <w:r w:rsidRPr="00573D98">
        <w:rPr>
          <w:rFonts w:ascii="Corbel" w:eastAsia="Corbel" w:hAnsi="Corbel" w:cs="Corbel"/>
          <w:color w:val="4472C4" w:themeColor="accent1"/>
        </w:rPr>
        <w:t>vragen in combo-app</w:t>
      </w:r>
      <w:r w:rsidR="00573D98" w:rsidRPr="00573D98">
        <w:rPr>
          <w:rFonts w:ascii="Corbel" w:eastAsia="Corbel" w:hAnsi="Corbel" w:cs="Corbel"/>
          <w:color w:val="4472C4" w:themeColor="accent1"/>
        </w:rPr>
        <w:t xml:space="preserve"> (M)</w:t>
      </w:r>
      <w:r>
        <w:rPr>
          <w:rFonts w:ascii="Corbel" w:eastAsia="Corbel" w:hAnsi="Corbel" w:cs="Corbel"/>
        </w:rPr>
        <w:t xml:space="preserve">. </w:t>
      </w:r>
      <w:r w:rsidR="00573D98">
        <w:rPr>
          <w:rFonts w:ascii="Corbel" w:eastAsia="Corbel" w:hAnsi="Corbel" w:cs="Corbel"/>
        </w:rPr>
        <w:t>Het is wel b</w:t>
      </w:r>
      <w:r>
        <w:rPr>
          <w:rFonts w:ascii="Corbel" w:eastAsia="Corbel" w:hAnsi="Corbel" w:cs="Corbel"/>
        </w:rPr>
        <w:t xml:space="preserve">elangrijk dat we dan alleen nummers doen die we als koor </w:t>
      </w:r>
      <w:r w:rsidR="00573D98">
        <w:rPr>
          <w:rFonts w:ascii="Corbel" w:eastAsia="Corbel" w:hAnsi="Corbel" w:cs="Corbel"/>
        </w:rPr>
        <w:t xml:space="preserve">al echt </w:t>
      </w:r>
      <w:r>
        <w:rPr>
          <w:rFonts w:ascii="Corbel" w:eastAsia="Corbel" w:hAnsi="Corbel" w:cs="Corbel"/>
        </w:rPr>
        <w:t xml:space="preserve">beheersen. </w:t>
      </w:r>
    </w:p>
    <w:p w14:paraId="124C51E7" w14:textId="5033AA72" w:rsidR="00657011" w:rsidRDefault="00384CDC" w:rsidP="00384CDC">
      <w:pPr>
        <w:pBdr>
          <w:top w:val="nil"/>
          <w:left w:val="nil"/>
          <w:bottom w:val="nil"/>
          <w:right w:val="nil"/>
          <w:between w:val="nil"/>
        </w:pBdr>
        <w:spacing w:after="0"/>
        <w:ind w:left="1080"/>
        <w:rPr>
          <w:i/>
          <w:color w:val="000000"/>
        </w:rPr>
      </w:pPr>
      <w:r>
        <w:rPr>
          <w:rFonts w:ascii="Corbel" w:eastAsia="Corbel" w:hAnsi="Corbel" w:cs="Corbel"/>
        </w:rPr>
        <w:t>V</w:t>
      </w:r>
      <w:r w:rsidR="00000000">
        <w:rPr>
          <w:rFonts w:ascii="Corbel" w:eastAsia="Corbel" w:hAnsi="Corbel" w:cs="Corbel"/>
        </w:rPr>
        <w:t xml:space="preserve">oor het combo wil Jo graag twee monitors en een keyboardstandaard hebben. Monitors kosten € 180/stuk </w:t>
      </w:r>
      <w:r w:rsidR="0027679E">
        <w:rPr>
          <w:rFonts w:ascii="Corbel" w:eastAsia="Corbel" w:hAnsi="Corbel" w:cs="Corbel"/>
        </w:rPr>
        <w:t>&gt;</w:t>
      </w:r>
      <w:r w:rsidR="00000000">
        <w:rPr>
          <w:rFonts w:ascii="Corbel" w:eastAsia="Corbel" w:hAnsi="Corbel" w:cs="Corbel"/>
        </w:rPr>
        <w:t xml:space="preserve"> zou moeten kunnen. Jo bespreekt het met Rob, zodat het besteld kan worden. </w:t>
      </w:r>
      <w:r w:rsidR="00000000">
        <w:rPr>
          <w:rFonts w:ascii="Corbel" w:eastAsia="Corbel" w:hAnsi="Corbel" w:cs="Corbel"/>
          <w:color w:val="000000"/>
        </w:rPr>
        <w:br/>
      </w:r>
    </w:p>
    <w:p w14:paraId="14EEB4A8" w14:textId="77777777" w:rsidR="00657011" w:rsidRDefault="00000000">
      <w:pPr>
        <w:numPr>
          <w:ilvl w:val="0"/>
          <w:numId w:val="3"/>
        </w:numPr>
        <w:pBdr>
          <w:top w:val="nil"/>
          <w:left w:val="nil"/>
          <w:bottom w:val="nil"/>
          <w:right w:val="nil"/>
          <w:between w:val="nil"/>
        </w:pBdr>
        <w:spacing w:after="0"/>
        <w:rPr>
          <w:b/>
          <w:color w:val="000000"/>
        </w:rPr>
      </w:pPr>
      <w:r>
        <w:rPr>
          <w:b/>
          <w:color w:val="000000"/>
        </w:rPr>
        <w:t>Financiën</w:t>
      </w:r>
    </w:p>
    <w:p w14:paraId="24954B2D" w14:textId="3FD8E16B" w:rsidR="00657011" w:rsidRDefault="00000000" w:rsidP="00384CDC">
      <w:pPr>
        <w:numPr>
          <w:ilvl w:val="0"/>
          <w:numId w:val="8"/>
        </w:numPr>
        <w:pBdr>
          <w:top w:val="nil"/>
          <w:left w:val="nil"/>
          <w:bottom w:val="nil"/>
          <w:right w:val="nil"/>
          <w:between w:val="nil"/>
        </w:pBdr>
        <w:spacing w:after="0"/>
      </w:pPr>
      <w:r>
        <w:t xml:space="preserve">Vergoeding Jo - verhogen </w:t>
      </w:r>
      <w:r w:rsidR="0027679E">
        <w:t>i.v.m.</w:t>
      </w:r>
      <w:r>
        <w:t xml:space="preserve"> inflatie? </w:t>
      </w:r>
      <w:r w:rsidR="0027679E" w:rsidRPr="0027679E">
        <w:rPr>
          <w:color w:val="4472C4" w:themeColor="accent1"/>
        </w:rPr>
        <w:t xml:space="preserve">&gt; </w:t>
      </w:r>
      <w:r w:rsidRPr="0027679E">
        <w:rPr>
          <w:color w:val="4472C4" w:themeColor="accent1"/>
        </w:rPr>
        <w:t>H</w:t>
      </w:r>
      <w:r w:rsidR="0027679E" w:rsidRPr="0027679E">
        <w:rPr>
          <w:color w:val="4472C4" w:themeColor="accent1"/>
        </w:rPr>
        <w:t>é</w:t>
      </w:r>
      <w:r w:rsidRPr="0027679E">
        <w:rPr>
          <w:color w:val="4472C4" w:themeColor="accent1"/>
        </w:rPr>
        <w:t>l</w:t>
      </w:r>
      <w:r w:rsidR="0027679E" w:rsidRPr="0027679E">
        <w:rPr>
          <w:color w:val="4472C4" w:themeColor="accent1"/>
        </w:rPr>
        <w:t>è</w:t>
      </w:r>
      <w:r w:rsidRPr="0027679E">
        <w:rPr>
          <w:color w:val="4472C4" w:themeColor="accent1"/>
        </w:rPr>
        <w:t xml:space="preserve">ne bekijkt </w:t>
      </w:r>
      <w:r w:rsidR="0027679E" w:rsidRPr="0027679E">
        <w:rPr>
          <w:color w:val="4472C4" w:themeColor="accent1"/>
        </w:rPr>
        <w:t xml:space="preserve">de </w:t>
      </w:r>
      <w:r w:rsidRPr="0027679E">
        <w:rPr>
          <w:color w:val="4472C4" w:themeColor="accent1"/>
        </w:rPr>
        <w:t>ontwikkeling afgelopen jaren, dan kijken we of het haalbaar is.</w:t>
      </w:r>
    </w:p>
    <w:p w14:paraId="0E71D564" w14:textId="171239A5" w:rsidR="00657011" w:rsidRDefault="00000000" w:rsidP="00384CDC">
      <w:pPr>
        <w:numPr>
          <w:ilvl w:val="0"/>
          <w:numId w:val="8"/>
        </w:numPr>
        <w:pBdr>
          <w:top w:val="nil"/>
          <w:left w:val="nil"/>
          <w:bottom w:val="nil"/>
          <w:right w:val="nil"/>
          <w:between w:val="nil"/>
        </w:pBdr>
        <w:spacing w:after="0"/>
      </w:pPr>
      <w:r>
        <w:rPr>
          <w:color w:val="000000"/>
        </w:rPr>
        <w:t>Stand van zaken</w:t>
      </w:r>
      <w:r>
        <w:t xml:space="preserve"> / </w:t>
      </w:r>
      <w:r>
        <w:rPr>
          <w:color w:val="000000"/>
        </w:rPr>
        <w:t xml:space="preserve">Begroting </w:t>
      </w:r>
      <w:r w:rsidR="0027679E" w:rsidRPr="0027679E">
        <w:rPr>
          <w:color w:val="4472C4" w:themeColor="accent1"/>
        </w:rPr>
        <w:t xml:space="preserve">&gt; </w:t>
      </w:r>
      <w:r w:rsidRPr="0027679E">
        <w:rPr>
          <w:color w:val="4472C4" w:themeColor="accent1"/>
        </w:rPr>
        <w:t>zorgt Helene voor v</w:t>
      </w:r>
      <w:r w:rsidR="0027679E" w:rsidRPr="0027679E">
        <w:rPr>
          <w:color w:val="4472C4" w:themeColor="accent1"/>
        </w:rPr>
        <w:t>óó</w:t>
      </w:r>
      <w:r w:rsidRPr="0027679E">
        <w:rPr>
          <w:color w:val="4472C4" w:themeColor="accent1"/>
        </w:rPr>
        <w:t xml:space="preserve">r ALV. </w:t>
      </w:r>
    </w:p>
    <w:p w14:paraId="40142137" w14:textId="3CB5CF48" w:rsidR="00657011" w:rsidRPr="0027679E" w:rsidRDefault="00000000" w:rsidP="00384CDC">
      <w:pPr>
        <w:numPr>
          <w:ilvl w:val="0"/>
          <w:numId w:val="8"/>
        </w:numPr>
        <w:pBdr>
          <w:top w:val="nil"/>
          <w:left w:val="nil"/>
          <w:bottom w:val="nil"/>
          <w:right w:val="nil"/>
          <w:between w:val="nil"/>
        </w:pBdr>
        <w:spacing w:after="0"/>
        <w:rPr>
          <w:color w:val="4472C4" w:themeColor="accent1"/>
        </w:rPr>
      </w:pPr>
      <w:r>
        <w:rPr>
          <w:color w:val="000000"/>
        </w:rPr>
        <w:t>Subsidies/mogelijke inkomstenbronnen</w:t>
      </w:r>
      <w:r w:rsidR="0027679E">
        <w:rPr>
          <w:color w:val="000000"/>
        </w:rPr>
        <w:t>:</w:t>
      </w:r>
      <w:r>
        <w:rPr>
          <w:color w:val="000000"/>
        </w:rPr>
        <w:br/>
        <w:t>Sponsorcl</w:t>
      </w:r>
      <w:r>
        <w:t xml:space="preserve">icks? wellicht de moeite waard om naar te kijken. </w:t>
      </w:r>
      <w:r>
        <w:br/>
        <w:t xml:space="preserve">Rabo, Plus, ING? </w:t>
      </w:r>
      <w:r w:rsidR="0027679E">
        <w:t>P</w:t>
      </w:r>
      <w:r>
        <w:t xml:space="preserve">rovincie? </w:t>
      </w:r>
      <w:r w:rsidR="0027679E" w:rsidRPr="0027679E">
        <w:rPr>
          <w:color w:val="4472C4" w:themeColor="accent1"/>
        </w:rPr>
        <w:t xml:space="preserve">&gt; </w:t>
      </w:r>
      <w:r w:rsidRPr="0027679E">
        <w:rPr>
          <w:color w:val="4472C4" w:themeColor="accent1"/>
        </w:rPr>
        <w:t>Aan denken bij evenementen - extra subsidie mogelijk</w:t>
      </w:r>
    </w:p>
    <w:p w14:paraId="5F4B042F" w14:textId="7902DA95" w:rsidR="00657011" w:rsidRDefault="00000000" w:rsidP="00384CDC">
      <w:pPr>
        <w:numPr>
          <w:ilvl w:val="0"/>
          <w:numId w:val="8"/>
        </w:numPr>
        <w:pBdr>
          <w:top w:val="nil"/>
          <w:left w:val="nil"/>
          <w:bottom w:val="nil"/>
          <w:right w:val="nil"/>
          <w:between w:val="nil"/>
        </w:pBdr>
        <w:spacing w:after="0"/>
      </w:pPr>
      <w:r>
        <w:rPr>
          <w:color w:val="000000"/>
        </w:rPr>
        <w:t>Tweede gemachtigde Magan-rekening</w:t>
      </w:r>
      <w:r>
        <w:t xml:space="preserve">: wordt Hilde </w:t>
      </w:r>
      <w:r w:rsidR="0027679E">
        <w:t>&gt;</w:t>
      </w:r>
      <w:r>
        <w:t xml:space="preserve"> </w:t>
      </w:r>
      <w:r w:rsidR="0027679E" w:rsidRPr="0027679E">
        <w:rPr>
          <w:color w:val="4472C4" w:themeColor="accent1"/>
        </w:rPr>
        <w:t xml:space="preserve">Hélène </w:t>
      </w:r>
      <w:r w:rsidRPr="0027679E">
        <w:rPr>
          <w:color w:val="4472C4" w:themeColor="accent1"/>
        </w:rPr>
        <w:t xml:space="preserve">gaat navraag doen. </w:t>
      </w:r>
      <w:r>
        <w:t xml:space="preserve">Dan is </w:t>
      </w:r>
      <w:r w:rsidR="0027679E">
        <w:t xml:space="preserve">er </w:t>
      </w:r>
      <w:r>
        <w:t>w</w:t>
      </w:r>
      <w:r w:rsidR="0027679E">
        <w:t>aar</w:t>
      </w:r>
      <w:r>
        <w:t>s</w:t>
      </w:r>
      <w:r w:rsidR="0027679E">
        <w:t xml:space="preserve">chijnlijk een </w:t>
      </w:r>
      <w:r>
        <w:t xml:space="preserve">extra pasje met scanner nodig. </w:t>
      </w:r>
    </w:p>
    <w:p w14:paraId="5BEC6AAB" w14:textId="52639CB6" w:rsidR="00657011" w:rsidRDefault="0027679E" w:rsidP="00384CDC">
      <w:pPr>
        <w:numPr>
          <w:ilvl w:val="0"/>
          <w:numId w:val="8"/>
        </w:numPr>
        <w:pBdr>
          <w:top w:val="nil"/>
          <w:left w:val="nil"/>
          <w:bottom w:val="nil"/>
          <w:right w:val="nil"/>
          <w:between w:val="nil"/>
        </w:pBdr>
        <w:spacing w:after="0"/>
      </w:pPr>
      <w:r>
        <w:t xml:space="preserve">De </w:t>
      </w:r>
      <w:proofErr w:type="spellStart"/>
      <w:r>
        <w:t>X</w:t>
      </w:r>
      <w:r w:rsidR="00000000">
        <w:t>mas</w:t>
      </w:r>
      <w:proofErr w:type="spellEnd"/>
      <w:r w:rsidR="00000000">
        <w:t xml:space="preserve"> fair heeft €400,- winst opgeleverd. </w:t>
      </w:r>
      <w:r>
        <w:t>NB: de b</w:t>
      </w:r>
      <w:r w:rsidR="00000000">
        <w:t xml:space="preserve">akkers hebben geen onkosten gedeclareerd, </w:t>
      </w:r>
      <w:r>
        <w:t xml:space="preserve">dat </w:t>
      </w:r>
      <w:r w:rsidR="00000000">
        <w:t xml:space="preserve">kan volgende keer worden gezegd.  </w:t>
      </w:r>
    </w:p>
    <w:p w14:paraId="17C51C08" w14:textId="77777777" w:rsidR="00657011" w:rsidRDefault="00000000">
      <w:pPr>
        <w:pBdr>
          <w:top w:val="nil"/>
          <w:left w:val="nil"/>
          <w:bottom w:val="nil"/>
          <w:right w:val="nil"/>
          <w:between w:val="nil"/>
        </w:pBdr>
        <w:spacing w:after="0"/>
        <w:ind w:left="720"/>
        <w:rPr>
          <w:b/>
          <w:color w:val="000000"/>
        </w:rPr>
      </w:pPr>
      <w:r>
        <w:rPr>
          <w:b/>
          <w:color w:val="000000"/>
        </w:rPr>
        <w:t xml:space="preserve"> </w:t>
      </w:r>
    </w:p>
    <w:p w14:paraId="7FD126AF" w14:textId="77777777" w:rsidR="00657011" w:rsidRDefault="00000000">
      <w:pPr>
        <w:numPr>
          <w:ilvl w:val="0"/>
          <w:numId w:val="3"/>
        </w:numPr>
        <w:pBdr>
          <w:top w:val="nil"/>
          <w:left w:val="nil"/>
          <w:bottom w:val="nil"/>
          <w:right w:val="nil"/>
          <w:between w:val="nil"/>
        </w:pBdr>
        <w:spacing w:after="0"/>
      </w:pPr>
      <w:r>
        <w:rPr>
          <w:b/>
          <w:color w:val="000000"/>
        </w:rPr>
        <w:t>Leden</w:t>
      </w:r>
    </w:p>
    <w:p w14:paraId="15C6083B" w14:textId="363877B8" w:rsidR="00657011" w:rsidRDefault="00000000" w:rsidP="00384CDC">
      <w:pPr>
        <w:numPr>
          <w:ilvl w:val="0"/>
          <w:numId w:val="9"/>
        </w:numPr>
        <w:pBdr>
          <w:top w:val="nil"/>
          <w:left w:val="nil"/>
          <w:bottom w:val="nil"/>
          <w:right w:val="nil"/>
          <w:between w:val="nil"/>
        </w:pBdr>
        <w:spacing w:after="0"/>
      </w:pPr>
      <w:r>
        <w:rPr>
          <w:color w:val="000000"/>
        </w:rPr>
        <w:t>afwezigheid</w:t>
      </w:r>
      <w:r>
        <w:rPr>
          <w:color w:val="000000"/>
        </w:rPr>
        <w:br/>
        <w:t>Anna</w:t>
      </w:r>
      <w:r>
        <w:t xml:space="preserve"> is al een tijd afwezig, omdat ze niet kan staan. Als ze echt niet kan staan, moet ze </w:t>
      </w:r>
      <w:r w:rsidR="00384CDC">
        <w:t xml:space="preserve">wel </w:t>
      </w:r>
      <w:r>
        <w:t xml:space="preserve">ook zittend kunnen meedoen (anderen staan daar omheen); en in ieder geval kan ze wel </w:t>
      </w:r>
      <w:proofErr w:type="spellStart"/>
      <w:r>
        <w:t>meerepeteren</w:t>
      </w:r>
      <w:proofErr w:type="spellEnd"/>
      <w:r>
        <w:t xml:space="preserve">. </w:t>
      </w:r>
      <w:r w:rsidR="00384CDC">
        <w:t>Haar s</w:t>
      </w:r>
      <w:r>
        <w:t>andalen storen in totaalbeeld; kledingadvies ‘zwarte schoenen’ of generale repetitie met kleding, zodat je ruimte hebt voor ‘afstemming’.</w:t>
      </w:r>
      <w:r>
        <w:br/>
        <w:t xml:space="preserve">Nicky heeft betaald, maar we zien haar nooit. Ze werkt </w:t>
      </w:r>
      <w:r w:rsidR="00B82CCE">
        <w:t>heel veel</w:t>
      </w:r>
      <w:r>
        <w:t xml:space="preserve">. Ze gaat vanaf 2023 proberen weer vaker te komen. </w:t>
      </w:r>
      <w:r>
        <w:br/>
        <w:t xml:space="preserve">Sylvia? </w:t>
      </w:r>
      <w:r w:rsidR="00B82CCE" w:rsidRPr="00B82CCE">
        <w:rPr>
          <w:color w:val="4472C4" w:themeColor="accent1"/>
        </w:rPr>
        <w:t xml:space="preserve">&gt; </w:t>
      </w:r>
      <w:r w:rsidRPr="00B82CCE">
        <w:rPr>
          <w:color w:val="4472C4" w:themeColor="accent1"/>
        </w:rPr>
        <w:t xml:space="preserve">aan Maria vragen. </w:t>
      </w:r>
      <w:r>
        <w:br/>
        <w:t xml:space="preserve">Ine? Kwakkelt/twijfelt </w:t>
      </w:r>
      <w:r w:rsidR="00B82CCE" w:rsidRPr="00B82CCE">
        <w:rPr>
          <w:color w:val="4472C4" w:themeColor="accent1"/>
        </w:rPr>
        <w:t>&gt;</w:t>
      </w:r>
      <w:r w:rsidRPr="00B82CCE">
        <w:rPr>
          <w:color w:val="4472C4" w:themeColor="accent1"/>
        </w:rPr>
        <w:t xml:space="preserve"> Hilde neemt polshoogte. </w:t>
      </w:r>
    </w:p>
    <w:p w14:paraId="69366E43" w14:textId="1DC816A3" w:rsidR="00657011" w:rsidRDefault="00000000" w:rsidP="00384CDC">
      <w:pPr>
        <w:numPr>
          <w:ilvl w:val="0"/>
          <w:numId w:val="9"/>
        </w:numPr>
        <w:pBdr>
          <w:top w:val="nil"/>
          <w:left w:val="nil"/>
          <w:bottom w:val="nil"/>
          <w:right w:val="nil"/>
          <w:between w:val="nil"/>
        </w:pBdr>
        <w:spacing w:after="0"/>
        <w:ind w:right="-284"/>
      </w:pPr>
      <w:r>
        <w:rPr>
          <w:color w:val="000000"/>
        </w:rPr>
        <w:t xml:space="preserve">ploegen </w:t>
      </w:r>
      <w:r w:rsidR="00384CDC">
        <w:rPr>
          <w:color w:val="000000"/>
        </w:rPr>
        <w:t>–</w:t>
      </w:r>
      <w:r>
        <w:rPr>
          <w:color w:val="000000"/>
        </w:rPr>
        <w:t xml:space="preserve"> </w:t>
      </w:r>
      <w:r w:rsidR="00384CDC">
        <w:rPr>
          <w:color w:val="000000"/>
        </w:rPr>
        <w:t xml:space="preserve">het </w:t>
      </w:r>
      <w:r>
        <w:rPr>
          <w:color w:val="000000"/>
        </w:rPr>
        <w:t>loopt vaak n</w:t>
      </w:r>
      <w:r>
        <w:t>iet lekker</w:t>
      </w:r>
      <w:r w:rsidR="00384CDC">
        <w:t xml:space="preserve"> bij de </w:t>
      </w:r>
      <w:r w:rsidR="00384CDC">
        <w:rPr>
          <w:color w:val="000000"/>
        </w:rPr>
        <w:t>afbreekploeg</w:t>
      </w:r>
      <w:r>
        <w:t xml:space="preserve">. Rob voelt dat er te veel op hem komt te liggen; </w:t>
      </w:r>
      <w:r w:rsidR="00384CDC">
        <w:t xml:space="preserve">er is </w:t>
      </w:r>
      <w:r>
        <w:t>weinig ‘initiatief/oplossend vermogen’. Ligt vooral aan communicatie; wie rijdt, wanneer laad je in. (Hanneke &amp; Jessy doen zelden mee -</w:t>
      </w:r>
      <w:r w:rsidRPr="00384CDC">
        <w:rPr>
          <w:color w:val="4472C4" w:themeColor="accent1"/>
        </w:rPr>
        <w:t xml:space="preserve"> aanspreken!)</w:t>
      </w:r>
    </w:p>
    <w:p w14:paraId="6830EE55" w14:textId="07CADD0F" w:rsidR="00657011" w:rsidRDefault="00000000" w:rsidP="00384CDC">
      <w:pPr>
        <w:numPr>
          <w:ilvl w:val="0"/>
          <w:numId w:val="9"/>
        </w:numPr>
        <w:pBdr>
          <w:top w:val="nil"/>
          <w:left w:val="nil"/>
          <w:bottom w:val="nil"/>
          <w:right w:val="nil"/>
          <w:between w:val="nil"/>
        </w:pBdr>
        <w:spacing w:after="0"/>
      </w:pPr>
      <w:r>
        <w:t xml:space="preserve">opbouwen: </w:t>
      </w:r>
      <w:r w:rsidR="00384CDC">
        <w:t xml:space="preserve">het zou goed zijn om </w:t>
      </w:r>
      <w:r>
        <w:t xml:space="preserve">‘instructie’ geven van bepaalde taken. Iedereen moet in elk geval </w:t>
      </w:r>
      <w:r w:rsidR="00384CDC">
        <w:t>een paar dingen</w:t>
      </w:r>
      <w:r>
        <w:t xml:space="preserve"> kunnen. Monitors, keyboard &amp; stroom, drumstel, </w:t>
      </w:r>
      <w:proofErr w:type="spellStart"/>
      <w:r>
        <w:t>pepiters</w:t>
      </w:r>
      <w:proofErr w:type="spellEnd"/>
      <w:r>
        <w:t>, microfoons, stoelen &amp; tafels.</w:t>
      </w:r>
      <w:r w:rsidR="00384CDC">
        <w:t xml:space="preserve"> </w:t>
      </w:r>
      <w:r w:rsidR="00384CDC">
        <w:rPr>
          <w:color w:val="4472C4" w:themeColor="accent1"/>
        </w:rPr>
        <w:t>&gt;&gt; plannen!</w:t>
      </w:r>
    </w:p>
    <w:p w14:paraId="38342598" w14:textId="381BA87F" w:rsidR="00657011" w:rsidRPr="00384CDC" w:rsidRDefault="00384CDC" w:rsidP="00384CDC">
      <w:pPr>
        <w:numPr>
          <w:ilvl w:val="0"/>
          <w:numId w:val="9"/>
        </w:numPr>
        <w:pBdr>
          <w:top w:val="nil"/>
          <w:left w:val="nil"/>
          <w:bottom w:val="nil"/>
          <w:right w:val="nil"/>
          <w:between w:val="nil"/>
        </w:pBdr>
        <w:spacing w:after="0"/>
        <w:rPr>
          <w:color w:val="4472C4" w:themeColor="accent1"/>
        </w:rPr>
      </w:pPr>
      <w:r>
        <w:t xml:space="preserve">Beide </w:t>
      </w:r>
      <w:r w:rsidR="00000000">
        <w:t xml:space="preserve">ploegen </w:t>
      </w:r>
      <w:r>
        <w:t>voortaan</w:t>
      </w:r>
      <w:r w:rsidR="00000000">
        <w:t xml:space="preserve"> samenvoegen bij repetities met combo</w:t>
      </w:r>
      <w:r>
        <w:t>, zodat we telkens genoeg mensen hebben</w:t>
      </w:r>
      <w:r w:rsidR="00000000" w:rsidRPr="00384CDC">
        <w:rPr>
          <w:color w:val="4472C4" w:themeColor="accent1"/>
        </w:rPr>
        <w:t>. Na voorjaarsoptredens evalueren.</w:t>
      </w:r>
    </w:p>
    <w:p w14:paraId="43931594" w14:textId="2F55B013" w:rsidR="00657011" w:rsidRDefault="00384CDC" w:rsidP="00384CDC">
      <w:pPr>
        <w:numPr>
          <w:ilvl w:val="0"/>
          <w:numId w:val="9"/>
        </w:numPr>
        <w:pBdr>
          <w:top w:val="nil"/>
          <w:left w:val="nil"/>
          <w:bottom w:val="nil"/>
          <w:right w:val="nil"/>
          <w:between w:val="nil"/>
        </w:pBdr>
        <w:spacing w:after="0"/>
      </w:pPr>
      <w:r w:rsidRPr="00384CDC">
        <w:rPr>
          <w:color w:val="4472C4" w:themeColor="accent1"/>
        </w:rPr>
        <w:t>K</w:t>
      </w:r>
      <w:r w:rsidR="00000000" w:rsidRPr="00384CDC">
        <w:rPr>
          <w:color w:val="4472C4" w:themeColor="accent1"/>
        </w:rPr>
        <w:t xml:space="preserve">abels </w:t>
      </w:r>
      <w:r w:rsidRPr="00384CDC">
        <w:rPr>
          <w:color w:val="4472C4" w:themeColor="accent1"/>
        </w:rPr>
        <w:t>moeten worden uitgezocht</w:t>
      </w:r>
      <w:r>
        <w:t xml:space="preserve">, de </w:t>
      </w:r>
      <w:r w:rsidR="00000000">
        <w:t>onnodige weg</w:t>
      </w:r>
      <w:r>
        <w:t>.</w:t>
      </w:r>
      <w:r w:rsidR="00000000">
        <w:t xml:space="preserve"> </w:t>
      </w:r>
      <w:r>
        <w:t>R</w:t>
      </w:r>
      <w:r w:rsidR="00000000">
        <w:t xml:space="preserve">epetitiematerialen </w:t>
      </w:r>
      <w:r w:rsidR="00000000" w:rsidRPr="00384CDC">
        <w:rPr>
          <w:color w:val="4472C4" w:themeColor="accent1"/>
        </w:rPr>
        <w:t xml:space="preserve">kleurcodering </w:t>
      </w:r>
      <w:r w:rsidR="00000000">
        <w:t xml:space="preserve">geven met tape of </w:t>
      </w:r>
      <w:proofErr w:type="spellStart"/>
      <w:r w:rsidR="00000000">
        <w:t>tiewraps</w:t>
      </w:r>
      <w:proofErr w:type="spellEnd"/>
      <w:r w:rsidR="00000000">
        <w:t xml:space="preserve">. </w:t>
      </w:r>
    </w:p>
    <w:p w14:paraId="7CAFB50A" w14:textId="36BA6A46" w:rsidR="00657011" w:rsidRDefault="00000000" w:rsidP="00384CDC">
      <w:pPr>
        <w:numPr>
          <w:ilvl w:val="0"/>
          <w:numId w:val="9"/>
        </w:numPr>
        <w:pBdr>
          <w:top w:val="nil"/>
          <w:left w:val="nil"/>
          <w:bottom w:val="nil"/>
          <w:right w:val="nil"/>
          <w:between w:val="nil"/>
        </w:pBdr>
        <w:spacing w:after="0"/>
      </w:pPr>
      <w:r>
        <w:t xml:space="preserve">Ledenwerving: flyers maken om bij optredens neer te leggen. </w:t>
      </w:r>
      <w:r w:rsidR="0048068E" w:rsidRPr="004F5423">
        <w:rPr>
          <w:color w:val="4472C4" w:themeColor="accent1"/>
        </w:rPr>
        <w:t>(</w:t>
      </w:r>
      <w:r w:rsidR="004F5423">
        <w:rPr>
          <w:color w:val="4472C4" w:themeColor="accent1"/>
        </w:rPr>
        <w:t>Hilde/</w:t>
      </w:r>
      <w:r w:rsidR="0048068E" w:rsidRPr="004F5423">
        <w:rPr>
          <w:color w:val="4472C4" w:themeColor="accent1"/>
        </w:rPr>
        <w:t>PR/Taakgroep Optredens)</w:t>
      </w:r>
    </w:p>
    <w:p w14:paraId="6091A05C" w14:textId="77777777" w:rsidR="00657011" w:rsidRDefault="00000000">
      <w:pPr>
        <w:numPr>
          <w:ilvl w:val="0"/>
          <w:numId w:val="3"/>
        </w:numPr>
        <w:pBdr>
          <w:top w:val="nil"/>
          <w:left w:val="nil"/>
          <w:bottom w:val="nil"/>
          <w:right w:val="nil"/>
          <w:between w:val="nil"/>
        </w:pBdr>
        <w:spacing w:after="0"/>
        <w:rPr>
          <w:b/>
          <w:color w:val="000000"/>
        </w:rPr>
      </w:pPr>
      <w:r>
        <w:rPr>
          <w:b/>
          <w:color w:val="000000"/>
        </w:rPr>
        <w:lastRenderedPageBreak/>
        <w:t>Repetitielokaal</w:t>
      </w:r>
    </w:p>
    <w:p w14:paraId="4DC1D95D" w14:textId="2573EF79" w:rsidR="00657011" w:rsidRDefault="00000000" w:rsidP="004F5423">
      <w:pPr>
        <w:numPr>
          <w:ilvl w:val="0"/>
          <w:numId w:val="10"/>
        </w:numPr>
        <w:pBdr>
          <w:top w:val="nil"/>
          <w:left w:val="nil"/>
          <w:bottom w:val="nil"/>
          <w:right w:val="nil"/>
          <w:between w:val="nil"/>
        </w:pBdr>
        <w:spacing w:after="0"/>
      </w:pPr>
      <w:r>
        <w:rPr>
          <w:color w:val="000000"/>
        </w:rPr>
        <w:t>Afhandeling Wienhoes</w:t>
      </w:r>
      <w:r>
        <w:rPr>
          <w:color w:val="000000"/>
        </w:rPr>
        <w:br/>
      </w:r>
      <w:r w:rsidR="004F5423">
        <w:rPr>
          <w:color w:val="000000"/>
        </w:rPr>
        <w:t>We werden o</w:t>
      </w:r>
      <w:r>
        <w:rPr>
          <w:color w:val="000000"/>
        </w:rPr>
        <w:t>peens gevraagd om</w:t>
      </w:r>
      <w:r w:rsidR="004F5423">
        <w:rPr>
          <w:color w:val="000000"/>
        </w:rPr>
        <w:t xml:space="preserve"> de</w:t>
      </w:r>
      <w:r>
        <w:rPr>
          <w:color w:val="000000"/>
        </w:rPr>
        <w:t xml:space="preserve"> sleutels </w:t>
      </w:r>
      <w:r w:rsidR="004F5423">
        <w:rPr>
          <w:color w:val="000000"/>
        </w:rPr>
        <w:t xml:space="preserve">in te leveren </w:t>
      </w:r>
      <w:r>
        <w:rPr>
          <w:color w:val="000000"/>
        </w:rPr>
        <w:t>en opslag</w:t>
      </w:r>
      <w:r w:rsidR="004F5423">
        <w:rPr>
          <w:color w:val="000000"/>
        </w:rPr>
        <w:t xml:space="preserve"> leeg te maken;</w:t>
      </w:r>
      <w:r>
        <w:rPr>
          <w:color w:val="000000"/>
        </w:rPr>
        <w:t xml:space="preserve">  toneelvereniging Gulpen </w:t>
      </w:r>
      <w:r>
        <w:t>wil opslag gebruiken</w:t>
      </w:r>
      <w:r w:rsidR="004F5423">
        <w:t>.</w:t>
      </w:r>
      <w:r>
        <w:t xml:space="preserve"> </w:t>
      </w:r>
      <w:r w:rsidRPr="004F5423">
        <w:rPr>
          <w:color w:val="4472C4" w:themeColor="accent1"/>
        </w:rPr>
        <w:t xml:space="preserve">M vraagt </w:t>
      </w:r>
      <w:r w:rsidR="004F5423" w:rsidRPr="004F5423">
        <w:rPr>
          <w:color w:val="4472C4" w:themeColor="accent1"/>
        </w:rPr>
        <w:t xml:space="preserve">de </w:t>
      </w:r>
      <w:r w:rsidRPr="004F5423">
        <w:rPr>
          <w:color w:val="4472C4" w:themeColor="accent1"/>
        </w:rPr>
        <w:t xml:space="preserve">contactgegevens </w:t>
      </w:r>
      <w:r w:rsidR="004F5423" w:rsidRPr="004F5423">
        <w:rPr>
          <w:color w:val="4472C4" w:themeColor="accent1"/>
        </w:rPr>
        <w:t xml:space="preserve">van de toneelvereniging </w:t>
      </w:r>
      <w:r w:rsidRPr="004F5423">
        <w:rPr>
          <w:color w:val="4472C4" w:themeColor="accent1"/>
        </w:rPr>
        <w:t>op,</w:t>
      </w:r>
      <w:r>
        <w:t xml:space="preserve"> zodat we ‘wagens’ te koop kunnen aanbieden. We</w:t>
      </w:r>
      <w:r w:rsidRPr="004F5423">
        <w:rPr>
          <w:color w:val="4472C4" w:themeColor="accent1"/>
        </w:rPr>
        <w:t xml:space="preserve"> vragen leden wie op zaterdag 14 jan kan helpen </w:t>
      </w:r>
      <w:r>
        <w:t xml:space="preserve">met spullen verhuizen. </w:t>
      </w:r>
    </w:p>
    <w:p w14:paraId="20BCACDD" w14:textId="37123DEE" w:rsidR="00657011" w:rsidRDefault="00000000" w:rsidP="004F5423">
      <w:pPr>
        <w:numPr>
          <w:ilvl w:val="0"/>
          <w:numId w:val="10"/>
        </w:numPr>
        <w:pBdr>
          <w:top w:val="nil"/>
          <w:left w:val="nil"/>
          <w:bottom w:val="nil"/>
          <w:right w:val="nil"/>
          <w:between w:val="nil"/>
        </w:pBdr>
        <w:spacing w:after="0"/>
      </w:pPr>
      <w:r>
        <w:rPr>
          <w:color w:val="000000"/>
        </w:rPr>
        <w:t xml:space="preserve">Verhuizing &amp; afspraken </w:t>
      </w:r>
      <w:proofErr w:type="spellStart"/>
      <w:r>
        <w:rPr>
          <w:color w:val="000000"/>
        </w:rPr>
        <w:t>Commanderie</w:t>
      </w:r>
      <w:proofErr w:type="spellEnd"/>
      <w:r>
        <w:rPr>
          <w:color w:val="000000"/>
        </w:rPr>
        <w:br/>
      </w:r>
      <w:r w:rsidR="004F5423">
        <w:rPr>
          <w:color w:val="000000"/>
        </w:rPr>
        <w:t xml:space="preserve">De </w:t>
      </w:r>
      <w:r>
        <w:rPr>
          <w:color w:val="000000"/>
        </w:rPr>
        <w:t xml:space="preserve">afbreekploegen nemen </w:t>
      </w:r>
      <w:r w:rsidR="004F5423">
        <w:rPr>
          <w:color w:val="000000"/>
        </w:rPr>
        <w:t xml:space="preserve">de </w:t>
      </w:r>
      <w:r>
        <w:rPr>
          <w:color w:val="000000"/>
        </w:rPr>
        <w:t>spullen zond</w:t>
      </w:r>
      <w:r>
        <w:t>ag 9 jan mee, naar huis of naar Mechelen. De rest van de spullen evt</w:t>
      </w:r>
      <w:r w:rsidR="004F5423">
        <w:t>.</w:t>
      </w:r>
      <w:r>
        <w:t xml:space="preserve"> zaterdag.</w:t>
      </w:r>
    </w:p>
    <w:p w14:paraId="0140593B" w14:textId="76EAB4AC" w:rsidR="00657011" w:rsidRPr="004F5423" w:rsidRDefault="00000000" w:rsidP="004F5423">
      <w:pPr>
        <w:pStyle w:val="Lijstalinea"/>
        <w:numPr>
          <w:ilvl w:val="1"/>
          <w:numId w:val="10"/>
        </w:numPr>
        <w:pBdr>
          <w:top w:val="nil"/>
          <w:left w:val="nil"/>
          <w:bottom w:val="nil"/>
          <w:right w:val="nil"/>
          <w:between w:val="nil"/>
        </w:pBdr>
        <w:spacing w:after="0"/>
        <w:rPr>
          <w:color w:val="000000"/>
        </w:rPr>
      </w:pPr>
      <w:r>
        <w:t xml:space="preserve">contactpersoon: </w:t>
      </w:r>
      <w:r w:rsidRPr="004F5423">
        <w:rPr>
          <w:color w:val="4472C4" w:themeColor="accent1"/>
        </w:rPr>
        <w:t xml:space="preserve">Marian maakt WhatsAppgroep met </w:t>
      </w:r>
      <w:r w:rsidR="004F5423" w:rsidRPr="004F5423">
        <w:rPr>
          <w:color w:val="4472C4" w:themeColor="accent1"/>
        </w:rPr>
        <w:t>Vera &amp; Patrick</w:t>
      </w:r>
      <w:r w:rsidRPr="004F5423">
        <w:rPr>
          <w:color w:val="4472C4" w:themeColor="accent1"/>
        </w:rPr>
        <w:t xml:space="preserve"> aan</w:t>
      </w:r>
      <w:r>
        <w:t xml:space="preserve">, om afspraken te maken. Als mondeling contact nodig is, </w:t>
      </w:r>
      <w:r w:rsidRPr="004F5423">
        <w:t>doet Hilde het.</w:t>
      </w:r>
      <w:r w:rsidRPr="004F5423">
        <w:rPr>
          <w:color w:val="000000"/>
        </w:rPr>
        <w:br/>
      </w:r>
    </w:p>
    <w:p w14:paraId="064CDB41" w14:textId="79677C04" w:rsidR="00657011" w:rsidRDefault="00000000">
      <w:pPr>
        <w:numPr>
          <w:ilvl w:val="0"/>
          <w:numId w:val="3"/>
        </w:numPr>
        <w:pBdr>
          <w:top w:val="nil"/>
          <w:left w:val="nil"/>
          <w:bottom w:val="nil"/>
          <w:right w:val="nil"/>
          <w:between w:val="nil"/>
        </w:pBdr>
        <w:spacing w:after="0"/>
        <w:rPr>
          <w:b/>
          <w:color w:val="000000"/>
        </w:rPr>
      </w:pPr>
      <w:r>
        <w:rPr>
          <w:b/>
          <w:color w:val="000000"/>
        </w:rPr>
        <w:t>Kleding/beweging</w:t>
      </w:r>
      <w:r>
        <w:rPr>
          <w:b/>
          <w:color w:val="000000"/>
        </w:rPr>
        <w:br/>
      </w:r>
      <w:r>
        <w:rPr>
          <w:color w:val="000000"/>
        </w:rPr>
        <w:t>Edith:</w:t>
      </w:r>
      <w:r w:rsidR="004F5423">
        <w:rPr>
          <w:color w:val="000000"/>
        </w:rPr>
        <w:t xml:space="preserve"> de huidige ‘lente/zomerkleuren’</w:t>
      </w:r>
      <w:r>
        <w:rPr>
          <w:color w:val="000000"/>
        </w:rPr>
        <w:t xml:space="preserve"> wit/spijker is niet van deze tijd. Misschien</w:t>
      </w:r>
      <w:r w:rsidR="004F5423">
        <w:rPr>
          <w:color w:val="000000"/>
        </w:rPr>
        <w:t xml:space="preserve"> kunnen we</w:t>
      </w:r>
      <w:r>
        <w:rPr>
          <w:color w:val="000000"/>
        </w:rPr>
        <w:t xml:space="preserve"> beter </w:t>
      </w:r>
      <w:r>
        <w:t>een basiskleur</w:t>
      </w:r>
      <w:r w:rsidR="004F5423">
        <w:t xml:space="preserve"> kiezen</w:t>
      </w:r>
      <w:r>
        <w:t xml:space="preserve"> met een accent. </w:t>
      </w:r>
      <w:r w:rsidR="004F5423">
        <w:t xml:space="preserve">&gt; </w:t>
      </w:r>
      <w:r>
        <w:t xml:space="preserve">Donkerblauw(/donkere spijker) met wit (accent?). </w:t>
      </w:r>
      <w:r w:rsidR="004F5423" w:rsidRPr="004F5423">
        <w:rPr>
          <w:color w:val="4472C4" w:themeColor="accent1"/>
        </w:rPr>
        <w:t xml:space="preserve">&gt;&gt;  </w:t>
      </w:r>
      <w:r w:rsidRPr="004F5423">
        <w:rPr>
          <w:color w:val="4472C4" w:themeColor="accent1"/>
        </w:rPr>
        <w:t>Voorstellen aan ALV.</w:t>
      </w:r>
    </w:p>
    <w:p w14:paraId="4D8412EF" w14:textId="7992CFB2" w:rsidR="00657011" w:rsidRPr="004F5423" w:rsidRDefault="004F5423">
      <w:pPr>
        <w:pBdr>
          <w:top w:val="nil"/>
          <w:left w:val="nil"/>
          <w:bottom w:val="nil"/>
          <w:right w:val="nil"/>
          <w:between w:val="nil"/>
        </w:pBdr>
        <w:spacing w:after="0"/>
        <w:ind w:left="720"/>
        <w:rPr>
          <w:color w:val="4472C4" w:themeColor="accent1"/>
        </w:rPr>
      </w:pPr>
      <w:r>
        <w:t xml:space="preserve">Aandachtspunt: </w:t>
      </w:r>
      <w:r w:rsidR="00000000">
        <w:t xml:space="preserve">Niets doen aan opstelling/beweging ziet niet uit. Misschien </w:t>
      </w:r>
      <w:r>
        <w:t xml:space="preserve">moeten we </w:t>
      </w:r>
      <w:r w:rsidR="00000000">
        <w:t xml:space="preserve">proberen heel voorzichtig iets eraan te doen, met opstellingen bijv. </w:t>
      </w:r>
      <w:r w:rsidRPr="004F5423">
        <w:rPr>
          <w:color w:val="4472C4" w:themeColor="accent1"/>
        </w:rPr>
        <w:t xml:space="preserve">&gt; </w:t>
      </w:r>
      <w:r w:rsidR="00000000" w:rsidRPr="004F5423">
        <w:rPr>
          <w:color w:val="4472C4" w:themeColor="accent1"/>
        </w:rPr>
        <w:t>aan ALV voorstellen.</w:t>
      </w:r>
    </w:p>
    <w:p w14:paraId="5ED73380" w14:textId="270DF6A9" w:rsidR="00657011" w:rsidRPr="004F5423" w:rsidRDefault="004F5423">
      <w:pPr>
        <w:pBdr>
          <w:top w:val="nil"/>
          <w:left w:val="nil"/>
          <w:bottom w:val="nil"/>
          <w:right w:val="nil"/>
          <w:between w:val="nil"/>
        </w:pBdr>
        <w:spacing w:after="0"/>
        <w:ind w:left="720"/>
        <w:rPr>
          <w:b/>
          <w:color w:val="4472C4" w:themeColor="accent1"/>
        </w:rPr>
      </w:pPr>
      <w:r>
        <w:t xml:space="preserve">NB: </w:t>
      </w:r>
      <w:r w:rsidR="00000000">
        <w:t xml:space="preserve">Klappers weg; op tijd mee beginnen. </w:t>
      </w:r>
      <w:r w:rsidR="00000000" w:rsidRPr="004F5423">
        <w:rPr>
          <w:color w:val="4472C4" w:themeColor="accent1"/>
        </w:rPr>
        <w:t xml:space="preserve">Edith herinnert Jo eraan. </w:t>
      </w:r>
      <w:r w:rsidR="00000000" w:rsidRPr="004F5423">
        <w:rPr>
          <w:b/>
          <w:color w:val="4472C4" w:themeColor="accent1"/>
        </w:rPr>
        <w:br/>
      </w:r>
    </w:p>
    <w:p w14:paraId="00DFA167" w14:textId="5DBC829E" w:rsidR="00657011" w:rsidRDefault="00000000">
      <w:pPr>
        <w:numPr>
          <w:ilvl w:val="0"/>
          <w:numId w:val="3"/>
        </w:numPr>
        <w:pBdr>
          <w:top w:val="nil"/>
          <w:left w:val="nil"/>
          <w:bottom w:val="nil"/>
          <w:right w:val="nil"/>
          <w:between w:val="nil"/>
        </w:pBdr>
        <w:spacing w:after="0"/>
        <w:rPr>
          <w:b/>
          <w:color w:val="000000"/>
        </w:rPr>
      </w:pPr>
      <w:r>
        <w:rPr>
          <w:b/>
          <w:color w:val="000000"/>
        </w:rPr>
        <w:t>PR</w:t>
      </w:r>
      <w:r w:rsidR="004F5423">
        <w:rPr>
          <w:b/>
          <w:color w:val="000000"/>
        </w:rPr>
        <w:t xml:space="preserve"> </w:t>
      </w:r>
    </w:p>
    <w:p w14:paraId="25CB998F" w14:textId="064B1D2A" w:rsidR="004F5423" w:rsidRDefault="004F5423" w:rsidP="004F5423">
      <w:pPr>
        <w:pBdr>
          <w:top w:val="nil"/>
          <w:left w:val="nil"/>
          <w:bottom w:val="nil"/>
          <w:right w:val="nil"/>
          <w:between w:val="nil"/>
        </w:pBdr>
        <w:spacing w:after="0"/>
        <w:ind w:left="720"/>
        <w:rPr>
          <w:b/>
          <w:color w:val="000000"/>
        </w:rPr>
      </w:pPr>
      <w:r>
        <w:rPr>
          <w:b/>
          <w:color w:val="000000"/>
        </w:rPr>
        <w:t>Aandachtspunten:</w:t>
      </w:r>
    </w:p>
    <w:p w14:paraId="1E3F8F1D" w14:textId="77777777" w:rsidR="00657011" w:rsidRDefault="00000000">
      <w:pPr>
        <w:numPr>
          <w:ilvl w:val="0"/>
          <w:numId w:val="1"/>
        </w:numPr>
        <w:pBdr>
          <w:top w:val="nil"/>
          <w:left w:val="nil"/>
          <w:bottom w:val="nil"/>
          <w:right w:val="nil"/>
          <w:between w:val="nil"/>
        </w:pBdr>
        <w:spacing w:after="0"/>
      </w:pPr>
      <w:r>
        <w:rPr>
          <w:color w:val="000000"/>
        </w:rPr>
        <w:t>Website</w:t>
      </w:r>
    </w:p>
    <w:p w14:paraId="076202D6" w14:textId="77777777" w:rsidR="00657011" w:rsidRDefault="00000000">
      <w:pPr>
        <w:numPr>
          <w:ilvl w:val="0"/>
          <w:numId w:val="1"/>
        </w:numPr>
        <w:pBdr>
          <w:top w:val="nil"/>
          <w:left w:val="nil"/>
          <w:bottom w:val="nil"/>
          <w:right w:val="nil"/>
          <w:between w:val="nil"/>
        </w:pBdr>
        <w:spacing w:after="0"/>
      </w:pPr>
      <w:r>
        <w:rPr>
          <w:color w:val="000000"/>
        </w:rPr>
        <w:t>Visitekaartjes</w:t>
      </w:r>
    </w:p>
    <w:p w14:paraId="56138CAB" w14:textId="77777777" w:rsidR="00657011" w:rsidRDefault="00000000">
      <w:pPr>
        <w:numPr>
          <w:ilvl w:val="0"/>
          <w:numId w:val="1"/>
        </w:numPr>
        <w:spacing w:after="0"/>
      </w:pPr>
      <w:r>
        <w:t>Foto’s nodig voor PR.</w:t>
      </w:r>
    </w:p>
    <w:p w14:paraId="470851CD" w14:textId="77777777" w:rsidR="00657011" w:rsidRDefault="00657011">
      <w:pPr>
        <w:pBdr>
          <w:top w:val="nil"/>
          <w:left w:val="nil"/>
          <w:bottom w:val="nil"/>
          <w:right w:val="nil"/>
          <w:between w:val="nil"/>
        </w:pBdr>
        <w:spacing w:after="0"/>
        <w:ind w:left="1080"/>
        <w:rPr>
          <w:b/>
          <w:color w:val="000000"/>
        </w:rPr>
      </w:pPr>
    </w:p>
    <w:p w14:paraId="2537072E" w14:textId="77777777" w:rsidR="00657011" w:rsidRDefault="00000000">
      <w:pPr>
        <w:numPr>
          <w:ilvl w:val="0"/>
          <w:numId w:val="3"/>
        </w:numPr>
        <w:pBdr>
          <w:top w:val="nil"/>
          <w:left w:val="nil"/>
          <w:bottom w:val="nil"/>
          <w:right w:val="nil"/>
          <w:between w:val="nil"/>
        </w:pBdr>
        <w:rPr>
          <w:b/>
          <w:color w:val="000000"/>
        </w:rPr>
      </w:pPr>
      <w:r>
        <w:rPr>
          <w:b/>
          <w:color w:val="000000"/>
        </w:rPr>
        <w:t>Voorbespreking Ledenvergadering 9 januari</w:t>
      </w:r>
    </w:p>
    <w:p w14:paraId="4B1B4428" w14:textId="77777777" w:rsidR="00657011" w:rsidRDefault="00000000">
      <w:pPr>
        <w:ind w:firstLine="708"/>
        <w:rPr>
          <w:b/>
          <w:i/>
        </w:rPr>
      </w:pPr>
      <w:r>
        <w:rPr>
          <w:b/>
          <w:i/>
        </w:rPr>
        <w:t>Agendapunten:</w:t>
      </w:r>
    </w:p>
    <w:p w14:paraId="70128134" w14:textId="77777777" w:rsidR="00657011" w:rsidRDefault="00000000">
      <w:pPr>
        <w:numPr>
          <w:ilvl w:val="0"/>
          <w:numId w:val="4"/>
        </w:numPr>
        <w:pBdr>
          <w:top w:val="nil"/>
          <w:left w:val="nil"/>
          <w:bottom w:val="nil"/>
          <w:right w:val="nil"/>
          <w:between w:val="nil"/>
        </w:pBdr>
        <w:spacing w:after="0"/>
        <w:rPr>
          <w:b/>
          <w:i/>
          <w:color w:val="000000"/>
        </w:rPr>
      </w:pPr>
      <w:r>
        <w:rPr>
          <w:b/>
          <w:i/>
          <w:color w:val="000000"/>
        </w:rPr>
        <w:t>Financiën</w:t>
      </w:r>
    </w:p>
    <w:p w14:paraId="10F39D75" w14:textId="77777777" w:rsidR="00657011" w:rsidRDefault="00000000">
      <w:pPr>
        <w:numPr>
          <w:ilvl w:val="0"/>
          <w:numId w:val="4"/>
        </w:numPr>
        <w:pBdr>
          <w:top w:val="nil"/>
          <w:left w:val="nil"/>
          <w:bottom w:val="nil"/>
          <w:right w:val="nil"/>
          <w:between w:val="nil"/>
        </w:pBdr>
        <w:spacing w:after="0"/>
        <w:rPr>
          <w:b/>
          <w:i/>
          <w:color w:val="000000"/>
        </w:rPr>
      </w:pPr>
      <w:r>
        <w:rPr>
          <w:b/>
          <w:i/>
          <w:color w:val="000000"/>
        </w:rPr>
        <w:t xml:space="preserve">Afspraken </w:t>
      </w:r>
      <w:proofErr w:type="spellStart"/>
      <w:r>
        <w:rPr>
          <w:b/>
          <w:i/>
          <w:color w:val="000000"/>
        </w:rPr>
        <w:t>Commanderie</w:t>
      </w:r>
      <w:proofErr w:type="spellEnd"/>
    </w:p>
    <w:p w14:paraId="6CEC44D4" w14:textId="77777777" w:rsidR="00657011" w:rsidRDefault="00000000">
      <w:pPr>
        <w:numPr>
          <w:ilvl w:val="0"/>
          <w:numId w:val="4"/>
        </w:numPr>
        <w:pBdr>
          <w:top w:val="nil"/>
          <w:left w:val="nil"/>
          <w:bottom w:val="nil"/>
          <w:right w:val="nil"/>
          <w:between w:val="nil"/>
        </w:pBdr>
        <w:rPr>
          <w:b/>
          <w:i/>
          <w:color w:val="000000"/>
        </w:rPr>
      </w:pPr>
      <w:r>
        <w:rPr>
          <w:b/>
          <w:i/>
          <w:color w:val="000000"/>
        </w:rPr>
        <w:t>Muziekcommissie – Andrea moet vervangen worden.</w:t>
      </w:r>
      <w:r>
        <w:rPr>
          <w:b/>
          <w:i/>
          <w:color w:val="000000"/>
        </w:rPr>
        <w:br/>
        <w:t>roulatie:</w:t>
      </w:r>
    </w:p>
    <w:tbl>
      <w:tblPr>
        <w:tblStyle w:val="a"/>
        <w:tblW w:w="3685"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409"/>
      </w:tblGrid>
      <w:tr w:rsidR="00657011" w14:paraId="24F70C19" w14:textId="77777777">
        <w:tc>
          <w:tcPr>
            <w:tcW w:w="1276" w:type="dxa"/>
          </w:tcPr>
          <w:p w14:paraId="3F19631D" w14:textId="77777777" w:rsidR="00657011" w:rsidRDefault="00000000">
            <w:pPr>
              <w:pBdr>
                <w:top w:val="nil"/>
                <w:left w:val="nil"/>
                <w:bottom w:val="nil"/>
                <w:right w:val="nil"/>
                <w:between w:val="nil"/>
              </w:pBdr>
              <w:rPr>
                <w:i/>
                <w:color w:val="000000"/>
                <w:sz w:val="22"/>
                <w:szCs w:val="22"/>
              </w:rPr>
            </w:pPr>
            <w:r>
              <w:rPr>
                <w:i/>
                <w:color w:val="000000"/>
                <w:sz w:val="22"/>
                <w:szCs w:val="22"/>
              </w:rPr>
              <w:t>Gekozen in</w:t>
            </w:r>
          </w:p>
        </w:tc>
        <w:tc>
          <w:tcPr>
            <w:tcW w:w="2409" w:type="dxa"/>
          </w:tcPr>
          <w:p w14:paraId="4BFC312B" w14:textId="77777777" w:rsidR="00657011" w:rsidRDefault="00657011">
            <w:pPr>
              <w:pBdr>
                <w:top w:val="nil"/>
                <w:left w:val="nil"/>
                <w:bottom w:val="nil"/>
                <w:right w:val="nil"/>
                <w:between w:val="nil"/>
              </w:pBdr>
              <w:rPr>
                <w:i/>
                <w:color w:val="000000"/>
                <w:sz w:val="22"/>
                <w:szCs w:val="22"/>
              </w:rPr>
            </w:pPr>
          </w:p>
        </w:tc>
      </w:tr>
      <w:tr w:rsidR="00657011" w14:paraId="2B2F3473" w14:textId="77777777">
        <w:tc>
          <w:tcPr>
            <w:tcW w:w="1276" w:type="dxa"/>
          </w:tcPr>
          <w:p w14:paraId="3497EDE1" w14:textId="77777777" w:rsidR="00657011" w:rsidRDefault="00000000">
            <w:pPr>
              <w:pBdr>
                <w:top w:val="nil"/>
                <w:left w:val="nil"/>
                <w:bottom w:val="nil"/>
                <w:right w:val="nil"/>
                <w:between w:val="nil"/>
              </w:pBdr>
              <w:rPr>
                <w:i/>
                <w:strike/>
                <w:color w:val="000000"/>
                <w:sz w:val="22"/>
                <w:szCs w:val="22"/>
              </w:rPr>
            </w:pPr>
            <w:r>
              <w:rPr>
                <w:i/>
                <w:strike/>
                <w:color w:val="000000"/>
                <w:sz w:val="22"/>
                <w:szCs w:val="22"/>
              </w:rPr>
              <w:t>2015</w:t>
            </w:r>
          </w:p>
        </w:tc>
        <w:tc>
          <w:tcPr>
            <w:tcW w:w="2409" w:type="dxa"/>
          </w:tcPr>
          <w:p w14:paraId="438D9F90" w14:textId="77777777" w:rsidR="00657011" w:rsidRDefault="00000000">
            <w:pPr>
              <w:pBdr>
                <w:top w:val="nil"/>
                <w:left w:val="nil"/>
                <w:bottom w:val="nil"/>
                <w:right w:val="nil"/>
                <w:between w:val="nil"/>
              </w:pBdr>
              <w:rPr>
                <w:i/>
                <w:strike/>
                <w:color w:val="000000"/>
                <w:sz w:val="22"/>
                <w:szCs w:val="22"/>
              </w:rPr>
            </w:pPr>
            <w:r>
              <w:rPr>
                <w:i/>
                <w:strike/>
                <w:color w:val="000000"/>
                <w:sz w:val="22"/>
                <w:szCs w:val="22"/>
              </w:rPr>
              <w:t>Bettina Strik</w:t>
            </w:r>
          </w:p>
        </w:tc>
      </w:tr>
      <w:tr w:rsidR="00657011" w14:paraId="74C27248" w14:textId="77777777">
        <w:tc>
          <w:tcPr>
            <w:tcW w:w="1276" w:type="dxa"/>
          </w:tcPr>
          <w:p w14:paraId="4CFBF126" w14:textId="77777777" w:rsidR="00657011" w:rsidRDefault="00000000">
            <w:pPr>
              <w:pBdr>
                <w:top w:val="nil"/>
                <w:left w:val="nil"/>
                <w:bottom w:val="nil"/>
                <w:right w:val="nil"/>
                <w:between w:val="nil"/>
              </w:pBdr>
              <w:rPr>
                <w:i/>
                <w:color w:val="000000"/>
                <w:sz w:val="22"/>
                <w:szCs w:val="22"/>
              </w:rPr>
            </w:pPr>
            <w:r>
              <w:rPr>
                <w:i/>
                <w:color w:val="000000"/>
                <w:sz w:val="22"/>
                <w:szCs w:val="22"/>
              </w:rPr>
              <w:t>2018</w:t>
            </w:r>
          </w:p>
        </w:tc>
        <w:tc>
          <w:tcPr>
            <w:tcW w:w="2409" w:type="dxa"/>
          </w:tcPr>
          <w:p w14:paraId="785F22AE" w14:textId="77777777" w:rsidR="00657011" w:rsidRDefault="00000000">
            <w:pPr>
              <w:pBdr>
                <w:top w:val="nil"/>
                <w:left w:val="nil"/>
                <w:bottom w:val="nil"/>
                <w:right w:val="nil"/>
                <w:between w:val="nil"/>
              </w:pBdr>
              <w:rPr>
                <w:i/>
                <w:color w:val="000000"/>
                <w:sz w:val="22"/>
                <w:szCs w:val="22"/>
              </w:rPr>
            </w:pPr>
            <w:r>
              <w:rPr>
                <w:i/>
                <w:color w:val="000000"/>
                <w:sz w:val="22"/>
                <w:szCs w:val="22"/>
              </w:rPr>
              <w:t>Rob Wassenberg</w:t>
            </w:r>
          </w:p>
        </w:tc>
      </w:tr>
      <w:tr w:rsidR="00657011" w14:paraId="00356BBA" w14:textId="77777777">
        <w:tc>
          <w:tcPr>
            <w:tcW w:w="1276" w:type="dxa"/>
          </w:tcPr>
          <w:p w14:paraId="62A724C6" w14:textId="77777777" w:rsidR="00657011" w:rsidRDefault="00000000">
            <w:pPr>
              <w:pBdr>
                <w:top w:val="nil"/>
                <w:left w:val="nil"/>
                <w:bottom w:val="nil"/>
                <w:right w:val="nil"/>
                <w:between w:val="nil"/>
              </w:pBdr>
              <w:rPr>
                <w:i/>
                <w:color w:val="000000"/>
                <w:sz w:val="22"/>
                <w:szCs w:val="22"/>
              </w:rPr>
            </w:pPr>
            <w:r>
              <w:rPr>
                <w:i/>
                <w:color w:val="000000"/>
                <w:sz w:val="22"/>
                <w:szCs w:val="22"/>
              </w:rPr>
              <w:t>2020</w:t>
            </w:r>
          </w:p>
        </w:tc>
        <w:tc>
          <w:tcPr>
            <w:tcW w:w="2409" w:type="dxa"/>
          </w:tcPr>
          <w:p w14:paraId="413A9A12" w14:textId="77777777" w:rsidR="00657011" w:rsidRDefault="00000000">
            <w:pPr>
              <w:pBdr>
                <w:top w:val="nil"/>
                <w:left w:val="nil"/>
                <w:bottom w:val="nil"/>
                <w:right w:val="nil"/>
                <w:between w:val="nil"/>
              </w:pBdr>
              <w:rPr>
                <w:i/>
                <w:color w:val="000000"/>
                <w:sz w:val="22"/>
                <w:szCs w:val="22"/>
              </w:rPr>
            </w:pPr>
            <w:r>
              <w:rPr>
                <w:i/>
                <w:color w:val="000000"/>
                <w:sz w:val="22"/>
                <w:szCs w:val="22"/>
              </w:rPr>
              <w:t>Hanneke van Ginkel</w:t>
            </w:r>
          </w:p>
        </w:tc>
      </w:tr>
      <w:tr w:rsidR="00657011" w14:paraId="22AD8765" w14:textId="77777777">
        <w:tc>
          <w:tcPr>
            <w:tcW w:w="1276" w:type="dxa"/>
          </w:tcPr>
          <w:p w14:paraId="1C72611D" w14:textId="77777777" w:rsidR="00657011" w:rsidRDefault="00000000">
            <w:pPr>
              <w:pBdr>
                <w:top w:val="nil"/>
                <w:left w:val="nil"/>
                <w:bottom w:val="nil"/>
                <w:right w:val="nil"/>
                <w:between w:val="nil"/>
              </w:pBdr>
              <w:rPr>
                <w:i/>
                <w:color w:val="000000"/>
                <w:sz w:val="22"/>
                <w:szCs w:val="22"/>
              </w:rPr>
            </w:pPr>
            <w:r>
              <w:rPr>
                <w:i/>
                <w:color w:val="000000"/>
                <w:sz w:val="22"/>
                <w:szCs w:val="22"/>
              </w:rPr>
              <w:t>2021</w:t>
            </w:r>
          </w:p>
        </w:tc>
        <w:tc>
          <w:tcPr>
            <w:tcW w:w="2409" w:type="dxa"/>
          </w:tcPr>
          <w:p w14:paraId="6B046542" w14:textId="77777777" w:rsidR="00657011" w:rsidRDefault="00000000">
            <w:pPr>
              <w:pBdr>
                <w:top w:val="nil"/>
                <w:left w:val="nil"/>
                <w:bottom w:val="nil"/>
                <w:right w:val="nil"/>
                <w:between w:val="nil"/>
              </w:pBdr>
              <w:rPr>
                <w:i/>
                <w:color w:val="000000"/>
                <w:sz w:val="22"/>
                <w:szCs w:val="22"/>
              </w:rPr>
            </w:pPr>
            <w:r>
              <w:rPr>
                <w:i/>
                <w:color w:val="000000"/>
                <w:sz w:val="22"/>
                <w:szCs w:val="22"/>
                <w:highlight w:val="yellow"/>
              </w:rPr>
              <w:t>Andrea Schmitz</w:t>
            </w:r>
          </w:p>
        </w:tc>
      </w:tr>
      <w:tr w:rsidR="00657011" w14:paraId="4C73DA3B" w14:textId="77777777">
        <w:tc>
          <w:tcPr>
            <w:tcW w:w="1276" w:type="dxa"/>
          </w:tcPr>
          <w:p w14:paraId="762FEF40" w14:textId="77777777" w:rsidR="00657011" w:rsidRDefault="00000000">
            <w:pPr>
              <w:pBdr>
                <w:top w:val="nil"/>
                <w:left w:val="nil"/>
                <w:bottom w:val="nil"/>
                <w:right w:val="nil"/>
                <w:between w:val="nil"/>
              </w:pBdr>
              <w:rPr>
                <w:i/>
                <w:color w:val="000000"/>
                <w:sz w:val="22"/>
                <w:szCs w:val="22"/>
              </w:rPr>
            </w:pPr>
            <w:r>
              <w:rPr>
                <w:i/>
                <w:color w:val="000000"/>
                <w:sz w:val="22"/>
                <w:szCs w:val="22"/>
              </w:rPr>
              <w:t>2021</w:t>
            </w:r>
          </w:p>
        </w:tc>
        <w:tc>
          <w:tcPr>
            <w:tcW w:w="2409" w:type="dxa"/>
          </w:tcPr>
          <w:p w14:paraId="27FA67FB" w14:textId="77777777" w:rsidR="00657011" w:rsidRDefault="00000000">
            <w:pPr>
              <w:pBdr>
                <w:top w:val="nil"/>
                <w:left w:val="nil"/>
                <w:bottom w:val="nil"/>
                <w:right w:val="nil"/>
                <w:between w:val="nil"/>
              </w:pBdr>
              <w:rPr>
                <w:i/>
                <w:color w:val="000000"/>
                <w:sz w:val="22"/>
                <w:szCs w:val="22"/>
              </w:rPr>
            </w:pPr>
            <w:r>
              <w:rPr>
                <w:i/>
                <w:color w:val="000000"/>
                <w:sz w:val="22"/>
                <w:szCs w:val="22"/>
              </w:rPr>
              <w:t>Edith Bouwmeester</w:t>
            </w:r>
          </w:p>
        </w:tc>
      </w:tr>
      <w:tr w:rsidR="00657011" w14:paraId="18F6C0A2" w14:textId="77777777">
        <w:tc>
          <w:tcPr>
            <w:tcW w:w="1276" w:type="dxa"/>
          </w:tcPr>
          <w:p w14:paraId="1387DF4E" w14:textId="77777777" w:rsidR="00657011" w:rsidRDefault="00000000">
            <w:pPr>
              <w:pBdr>
                <w:top w:val="nil"/>
                <w:left w:val="nil"/>
                <w:bottom w:val="nil"/>
                <w:right w:val="nil"/>
                <w:between w:val="nil"/>
              </w:pBdr>
              <w:rPr>
                <w:i/>
                <w:color w:val="000000"/>
                <w:sz w:val="22"/>
                <w:szCs w:val="22"/>
              </w:rPr>
            </w:pPr>
            <w:r>
              <w:rPr>
                <w:i/>
                <w:color w:val="000000"/>
                <w:sz w:val="22"/>
                <w:szCs w:val="22"/>
              </w:rPr>
              <w:t>2022</w:t>
            </w:r>
          </w:p>
        </w:tc>
        <w:tc>
          <w:tcPr>
            <w:tcW w:w="2409" w:type="dxa"/>
          </w:tcPr>
          <w:p w14:paraId="5E8E6CF4" w14:textId="77777777" w:rsidR="00657011" w:rsidRDefault="00000000">
            <w:pPr>
              <w:pBdr>
                <w:top w:val="nil"/>
                <w:left w:val="nil"/>
                <w:bottom w:val="nil"/>
                <w:right w:val="nil"/>
                <w:between w:val="nil"/>
              </w:pBdr>
              <w:rPr>
                <w:i/>
                <w:color w:val="000000"/>
                <w:sz w:val="22"/>
                <w:szCs w:val="22"/>
              </w:rPr>
            </w:pPr>
            <w:r>
              <w:rPr>
                <w:i/>
                <w:color w:val="000000"/>
                <w:sz w:val="22"/>
                <w:szCs w:val="22"/>
              </w:rPr>
              <w:t>Anna Meijering</w:t>
            </w:r>
          </w:p>
        </w:tc>
      </w:tr>
    </w:tbl>
    <w:p w14:paraId="4D48C138" w14:textId="77777777" w:rsidR="00657011" w:rsidRDefault="00657011">
      <w:pPr>
        <w:pBdr>
          <w:top w:val="nil"/>
          <w:left w:val="nil"/>
          <w:bottom w:val="nil"/>
          <w:right w:val="nil"/>
          <w:between w:val="nil"/>
        </w:pBdr>
        <w:spacing w:after="0"/>
        <w:ind w:left="1440"/>
        <w:rPr>
          <w:b/>
          <w:i/>
          <w:color w:val="000000"/>
        </w:rPr>
      </w:pPr>
    </w:p>
    <w:p w14:paraId="7B296E49" w14:textId="77777777" w:rsidR="00657011" w:rsidRDefault="00000000">
      <w:pPr>
        <w:numPr>
          <w:ilvl w:val="0"/>
          <w:numId w:val="4"/>
        </w:numPr>
        <w:pBdr>
          <w:top w:val="nil"/>
          <w:left w:val="nil"/>
          <w:bottom w:val="nil"/>
          <w:right w:val="nil"/>
          <w:between w:val="nil"/>
        </w:pBdr>
        <w:spacing w:after="0"/>
        <w:rPr>
          <w:b/>
          <w:i/>
          <w:color w:val="000000"/>
        </w:rPr>
      </w:pPr>
      <w:r>
        <w:rPr>
          <w:b/>
          <w:i/>
          <w:color w:val="000000"/>
        </w:rPr>
        <w:t>Bestuur – ‘rooster van aftreden’</w:t>
      </w:r>
      <w:r>
        <w:rPr>
          <w:b/>
          <w:i/>
          <w:color w:val="000000"/>
        </w:rPr>
        <w:br/>
      </w:r>
      <w:r>
        <w:rPr>
          <w:i/>
          <w:color w:val="000000"/>
        </w:rPr>
        <w:t>Terugkoppeling online stemming (37/37 reacties, 94% voor, 6% geen mening.)</w:t>
      </w:r>
      <w:r>
        <w:rPr>
          <w:b/>
          <w:i/>
          <w:color w:val="000000"/>
        </w:rPr>
        <w:br/>
      </w:r>
    </w:p>
    <w:p w14:paraId="7F78EAC4" w14:textId="77777777" w:rsidR="00657011" w:rsidRDefault="00000000">
      <w:pPr>
        <w:numPr>
          <w:ilvl w:val="0"/>
          <w:numId w:val="4"/>
        </w:numPr>
        <w:pBdr>
          <w:top w:val="nil"/>
          <w:left w:val="nil"/>
          <w:bottom w:val="nil"/>
          <w:right w:val="nil"/>
          <w:between w:val="nil"/>
        </w:pBdr>
        <w:spacing w:after="0"/>
        <w:rPr>
          <w:b/>
          <w:i/>
          <w:color w:val="000000"/>
        </w:rPr>
      </w:pPr>
      <w:r>
        <w:rPr>
          <w:b/>
          <w:i/>
          <w:color w:val="000000"/>
        </w:rPr>
        <w:t>Optredens komende periode</w:t>
      </w:r>
      <w:r>
        <w:rPr>
          <w:b/>
          <w:i/>
          <w:color w:val="000000"/>
        </w:rPr>
        <w:br/>
      </w:r>
    </w:p>
    <w:p w14:paraId="5CD351F8" w14:textId="77777777" w:rsidR="00657011" w:rsidRDefault="00000000">
      <w:pPr>
        <w:numPr>
          <w:ilvl w:val="0"/>
          <w:numId w:val="6"/>
        </w:numPr>
        <w:pBdr>
          <w:top w:val="nil"/>
          <w:left w:val="nil"/>
          <w:bottom w:val="nil"/>
          <w:right w:val="nil"/>
          <w:between w:val="nil"/>
        </w:pBdr>
        <w:spacing w:after="0"/>
        <w:ind w:left="2124"/>
        <w:rPr>
          <w:i/>
          <w:color w:val="000000"/>
        </w:rPr>
      </w:pPr>
      <w:r>
        <w:rPr>
          <w:i/>
          <w:color w:val="000000"/>
        </w:rPr>
        <w:t xml:space="preserve">25 maart met </w:t>
      </w:r>
      <w:proofErr w:type="spellStart"/>
      <w:r>
        <w:rPr>
          <w:i/>
          <w:color w:val="000000"/>
        </w:rPr>
        <w:t>Amazing</w:t>
      </w:r>
      <w:proofErr w:type="spellEnd"/>
    </w:p>
    <w:p w14:paraId="31FC7F2C" w14:textId="77777777" w:rsidR="00657011" w:rsidRDefault="00000000">
      <w:pPr>
        <w:numPr>
          <w:ilvl w:val="0"/>
          <w:numId w:val="6"/>
        </w:numPr>
        <w:pBdr>
          <w:top w:val="nil"/>
          <w:left w:val="nil"/>
          <w:bottom w:val="nil"/>
          <w:right w:val="nil"/>
          <w:between w:val="nil"/>
        </w:pBdr>
        <w:spacing w:after="0"/>
        <w:ind w:left="2124"/>
        <w:rPr>
          <w:i/>
          <w:color w:val="000000"/>
        </w:rPr>
      </w:pPr>
      <w:r>
        <w:rPr>
          <w:i/>
          <w:color w:val="000000"/>
        </w:rPr>
        <w:lastRenderedPageBreak/>
        <w:t>Pasen</w:t>
      </w:r>
    </w:p>
    <w:p w14:paraId="3EA779ED" w14:textId="77777777" w:rsidR="00657011" w:rsidRDefault="00000000">
      <w:pPr>
        <w:numPr>
          <w:ilvl w:val="0"/>
          <w:numId w:val="6"/>
        </w:numPr>
        <w:pBdr>
          <w:top w:val="nil"/>
          <w:left w:val="nil"/>
          <w:bottom w:val="nil"/>
          <w:right w:val="nil"/>
          <w:between w:val="nil"/>
        </w:pBdr>
        <w:spacing w:after="0"/>
        <w:ind w:left="2124"/>
        <w:rPr>
          <w:i/>
          <w:color w:val="000000"/>
        </w:rPr>
      </w:pPr>
      <w:r>
        <w:rPr>
          <w:i/>
          <w:color w:val="000000"/>
        </w:rPr>
        <w:t xml:space="preserve">Korentreffen </w:t>
      </w:r>
      <w:proofErr w:type="spellStart"/>
      <w:r>
        <w:rPr>
          <w:i/>
          <w:color w:val="000000"/>
        </w:rPr>
        <w:t>Vivas</w:t>
      </w:r>
      <w:proofErr w:type="spellEnd"/>
      <w:r>
        <w:rPr>
          <w:i/>
          <w:color w:val="000000"/>
        </w:rPr>
        <w:t xml:space="preserve"> (koor van Peter in Maastricht, ter ere van jubileum): </w:t>
      </w:r>
      <w:r>
        <w:rPr>
          <w:i/>
          <w:color w:val="000000"/>
        </w:rPr>
        <w:br/>
        <w:t xml:space="preserve">4 koren, 22 april 2023 </w:t>
      </w:r>
    </w:p>
    <w:p w14:paraId="39FD42C1" w14:textId="77777777" w:rsidR="00657011" w:rsidRDefault="00000000">
      <w:pPr>
        <w:numPr>
          <w:ilvl w:val="0"/>
          <w:numId w:val="6"/>
        </w:numPr>
        <w:pBdr>
          <w:top w:val="nil"/>
          <w:left w:val="nil"/>
          <w:bottom w:val="nil"/>
          <w:right w:val="nil"/>
          <w:between w:val="nil"/>
        </w:pBdr>
        <w:spacing w:after="0"/>
        <w:ind w:left="2124"/>
        <w:rPr>
          <w:i/>
          <w:color w:val="000000"/>
        </w:rPr>
      </w:pPr>
      <w:r>
        <w:rPr>
          <w:i/>
          <w:color w:val="000000"/>
        </w:rPr>
        <w:t>5 november Maastricht?</w:t>
      </w:r>
    </w:p>
    <w:p w14:paraId="43F6AECB" w14:textId="7A86935F" w:rsidR="00657011" w:rsidRPr="00EA6257" w:rsidRDefault="00EA6257">
      <w:pPr>
        <w:numPr>
          <w:ilvl w:val="0"/>
          <w:numId w:val="2"/>
        </w:numPr>
        <w:pBdr>
          <w:top w:val="nil"/>
          <w:left w:val="nil"/>
          <w:bottom w:val="nil"/>
          <w:right w:val="nil"/>
          <w:between w:val="nil"/>
        </w:pBdr>
        <w:spacing w:after="0"/>
        <w:ind w:left="1418"/>
        <w:rPr>
          <w:b/>
          <w:bCs/>
          <w:iCs/>
          <w:color w:val="000000"/>
        </w:rPr>
      </w:pPr>
      <w:r w:rsidRPr="00EA6257">
        <w:rPr>
          <w:b/>
          <w:bCs/>
          <w:iCs/>
          <w:color w:val="000000"/>
        </w:rPr>
        <w:t>Rondvraag</w:t>
      </w:r>
    </w:p>
    <w:p w14:paraId="699C82ED" w14:textId="77777777" w:rsidR="00657011" w:rsidRDefault="00657011">
      <w:pPr>
        <w:pBdr>
          <w:top w:val="nil"/>
          <w:left w:val="nil"/>
          <w:bottom w:val="nil"/>
          <w:right w:val="nil"/>
          <w:between w:val="nil"/>
        </w:pBdr>
        <w:spacing w:after="0"/>
        <w:ind w:left="720"/>
        <w:rPr>
          <w:b/>
          <w:color w:val="000000"/>
        </w:rPr>
      </w:pPr>
    </w:p>
    <w:p w14:paraId="3457AE7E" w14:textId="77777777" w:rsidR="00657011" w:rsidRDefault="00000000">
      <w:pPr>
        <w:numPr>
          <w:ilvl w:val="0"/>
          <w:numId w:val="3"/>
        </w:numPr>
        <w:pBdr>
          <w:top w:val="nil"/>
          <w:left w:val="nil"/>
          <w:bottom w:val="nil"/>
          <w:right w:val="nil"/>
          <w:between w:val="nil"/>
        </w:pBdr>
        <w:spacing w:after="0"/>
        <w:rPr>
          <w:rFonts w:ascii="Corbel" w:eastAsia="Corbel" w:hAnsi="Corbel" w:cs="Corbel"/>
          <w:b/>
          <w:color w:val="808080"/>
        </w:rPr>
      </w:pPr>
      <w:r>
        <w:rPr>
          <w:b/>
          <w:color w:val="000000"/>
        </w:rPr>
        <w:t>WVTTK</w:t>
      </w:r>
      <w:r>
        <w:rPr>
          <w:b/>
          <w:color w:val="000000"/>
        </w:rPr>
        <w:br/>
      </w:r>
    </w:p>
    <w:p w14:paraId="73EAA653" w14:textId="77777777" w:rsidR="00EA6257" w:rsidRDefault="00EA6257" w:rsidP="00EA6257">
      <w:pPr>
        <w:pStyle w:val="Lijstalinea"/>
        <w:ind w:left="360"/>
        <w:rPr>
          <w:rFonts w:ascii="Corbel" w:hAnsi="Corbel"/>
          <w:b/>
          <w:color w:val="808080" w:themeColor="background1" w:themeShade="80"/>
        </w:rPr>
      </w:pPr>
    </w:p>
    <w:p w14:paraId="0BFBC3D4" w14:textId="0A69D2EE" w:rsidR="00EA6257" w:rsidRDefault="00EA6257" w:rsidP="00EA6257">
      <w:pPr>
        <w:pStyle w:val="Lijstalinea"/>
        <w:ind w:left="360"/>
        <w:rPr>
          <w:rFonts w:ascii="Corbel" w:hAnsi="Corbel"/>
          <w:b/>
          <w:color w:val="808080" w:themeColor="background1" w:themeShade="80"/>
        </w:rPr>
      </w:pPr>
      <w:r w:rsidRPr="005F56A0">
        <w:rPr>
          <w:rFonts w:ascii="Corbel" w:hAnsi="Corbel"/>
          <w:b/>
          <w:u w:val="single"/>
        </w:rPr>
        <w:t xml:space="preserve">ACTIEPUNTEN </w:t>
      </w:r>
      <w:r w:rsidRPr="005F56A0">
        <w:rPr>
          <w:rFonts w:ascii="Corbel" w:hAnsi="Corbel"/>
          <w:b/>
          <w:u w:val="single"/>
        </w:rPr>
        <w:br/>
      </w:r>
      <w:r w:rsidRPr="005F56A0">
        <w:rPr>
          <w:rFonts w:ascii="Corbel" w:hAnsi="Corbel"/>
          <w:i/>
        </w:rPr>
        <w:t>(doorgestreept = al gebeurd voor zover bekend bij M)</w:t>
      </w:r>
    </w:p>
    <w:p w14:paraId="5494514A" w14:textId="77777777" w:rsidR="00EA6257" w:rsidRDefault="00EA6257" w:rsidP="00EA6257">
      <w:pPr>
        <w:pStyle w:val="Lijstalinea"/>
        <w:ind w:left="360"/>
        <w:rPr>
          <w:rFonts w:ascii="Corbel" w:hAnsi="Corbel"/>
          <w:b/>
          <w:color w:val="808080" w:themeColor="background1" w:themeShade="80"/>
        </w:rPr>
      </w:pPr>
    </w:p>
    <w:p w14:paraId="58FF6357" w14:textId="77777777" w:rsidR="00EA6257" w:rsidRPr="002F6E46" w:rsidRDefault="00EA6257" w:rsidP="00EA6257">
      <w:pPr>
        <w:pStyle w:val="Lijstalinea"/>
        <w:ind w:left="360"/>
        <w:rPr>
          <w:rFonts w:ascii="Corbel" w:hAnsi="Corbel"/>
          <w:b/>
          <w:color w:val="4472C4" w:themeColor="accent1"/>
        </w:rPr>
      </w:pPr>
      <w:r w:rsidRPr="002F6E46">
        <w:rPr>
          <w:rFonts w:ascii="Corbel" w:hAnsi="Corbel"/>
          <w:b/>
          <w:color w:val="4472C4" w:themeColor="accent1"/>
        </w:rPr>
        <w:t>Hilde:</w:t>
      </w:r>
    </w:p>
    <w:p w14:paraId="5892EA2E" w14:textId="333636EF" w:rsidR="00EA6257" w:rsidRPr="00C42437" w:rsidRDefault="00EA6257" w:rsidP="00EA6257">
      <w:pPr>
        <w:pStyle w:val="Lijstalinea"/>
        <w:numPr>
          <w:ilvl w:val="0"/>
          <w:numId w:val="13"/>
        </w:numPr>
        <w:ind w:left="1080"/>
        <w:rPr>
          <w:rFonts w:ascii="Corbel" w:hAnsi="Corbel"/>
          <w:bCs/>
          <w:color w:val="4472C4" w:themeColor="accent1"/>
        </w:rPr>
      </w:pPr>
      <w:r w:rsidRPr="002F6E46">
        <w:rPr>
          <w:rFonts w:ascii="Corbel" w:hAnsi="Corbel"/>
          <w:bCs/>
          <w:color w:val="4472C4" w:themeColor="accent1"/>
        </w:rPr>
        <w:t xml:space="preserve">Contact houden met afwezige leden (o.a. </w:t>
      </w:r>
      <w:r>
        <w:rPr>
          <w:rFonts w:ascii="Corbel" w:hAnsi="Corbel"/>
          <w:bCs/>
          <w:color w:val="4472C4" w:themeColor="accent1"/>
        </w:rPr>
        <w:t xml:space="preserve">Ine / </w:t>
      </w:r>
      <w:r w:rsidRPr="002F6E46">
        <w:rPr>
          <w:color w:val="4472C4" w:themeColor="accent1"/>
        </w:rPr>
        <w:t xml:space="preserve">Nicky / </w:t>
      </w:r>
      <w:proofErr w:type="spellStart"/>
      <w:r w:rsidRPr="002F6E46">
        <w:rPr>
          <w:color w:val="4472C4" w:themeColor="accent1"/>
        </w:rPr>
        <w:t>Rosilda</w:t>
      </w:r>
      <w:proofErr w:type="spellEnd"/>
      <w:r>
        <w:rPr>
          <w:color w:val="4472C4" w:themeColor="accent1"/>
        </w:rPr>
        <w:t xml:space="preserve"> / Sylvia (via Maria)</w:t>
      </w:r>
      <w:r w:rsidRPr="002F6E46">
        <w:rPr>
          <w:color w:val="4472C4" w:themeColor="accent1"/>
        </w:rPr>
        <w:t>).</w:t>
      </w:r>
    </w:p>
    <w:p w14:paraId="0240BC09" w14:textId="57C2A106" w:rsidR="00C42437" w:rsidRPr="002F6E46" w:rsidRDefault="00C42437" w:rsidP="00EA6257">
      <w:pPr>
        <w:pStyle w:val="Lijstalinea"/>
        <w:numPr>
          <w:ilvl w:val="0"/>
          <w:numId w:val="13"/>
        </w:numPr>
        <w:ind w:left="1080"/>
        <w:rPr>
          <w:rFonts w:ascii="Corbel" w:hAnsi="Corbel"/>
          <w:bCs/>
          <w:color w:val="4472C4" w:themeColor="accent1"/>
        </w:rPr>
      </w:pPr>
      <w:r>
        <w:rPr>
          <w:color w:val="4472C4" w:themeColor="accent1"/>
        </w:rPr>
        <w:t>Ontwerp flyers/visitekaartjes/banner coördineren</w:t>
      </w:r>
    </w:p>
    <w:p w14:paraId="64445A68" w14:textId="77777777" w:rsidR="00EA6257" w:rsidRPr="002F6E46" w:rsidRDefault="00EA6257" w:rsidP="00EA6257">
      <w:pPr>
        <w:pStyle w:val="Lijstalinea"/>
        <w:spacing w:after="0"/>
        <w:ind w:left="348"/>
        <w:rPr>
          <w:rFonts w:ascii="Corbel" w:hAnsi="Corbel"/>
          <w:b/>
          <w:color w:val="4472C4" w:themeColor="accent1"/>
        </w:rPr>
      </w:pPr>
    </w:p>
    <w:p w14:paraId="2D4D2F69" w14:textId="77777777" w:rsidR="00EA6257" w:rsidRPr="002F6E46" w:rsidRDefault="00EA6257" w:rsidP="00EA6257">
      <w:pPr>
        <w:pStyle w:val="Lijstalinea"/>
        <w:spacing w:after="0"/>
        <w:ind w:left="348"/>
        <w:rPr>
          <w:rFonts w:ascii="Corbel" w:hAnsi="Corbel"/>
          <w:b/>
          <w:color w:val="4472C4" w:themeColor="accent1"/>
        </w:rPr>
      </w:pPr>
      <w:r w:rsidRPr="002F6E46">
        <w:rPr>
          <w:rFonts w:ascii="Corbel" w:hAnsi="Corbel"/>
          <w:b/>
          <w:color w:val="4472C4" w:themeColor="accent1"/>
        </w:rPr>
        <w:t>Hélène:</w:t>
      </w:r>
    </w:p>
    <w:p w14:paraId="05208AA4" w14:textId="77777777" w:rsidR="00EA6257" w:rsidRPr="00EA6257" w:rsidRDefault="00EA6257" w:rsidP="00EA6257">
      <w:pPr>
        <w:pStyle w:val="Lijstalinea"/>
        <w:numPr>
          <w:ilvl w:val="0"/>
          <w:numId w:val="16"/>
        </w:numPr>
        <w:spacing w:after="0"/>
        <w:ind w:left="1068"/>
        <w:rPr>
          <w:rFonts w:ascii="Corbel" w:hAnsi="Corbel"/>
          <w:bCs/>
          <w:strike/>
          <w:color w:val="4472C4" w:themeColor="accent1"/>
        </w:rPr>
      </w:pPr>
      <w:r w:rsidRPr="00EA6257">
        <w:rPr>
          <w:rFonts w:ascii="Corbel" w:hAnsi="Corbel"/>
          <w:bCs/>
          <w:strike/>
          <w:color w:val="4472C4" w:themeColor="accent1"/>
        </w:rPr>
        <w:t>Overzicht ‘vaste’ inkomsten/uitgaven opstellen.</w:t>
      </w:r>
    </w:p>
    <w:p w14:paraId="3A05B8DD" w14:textId="004EB1D3" w:rsidR="00EA6257" w:rsidRPr="002F6E46" w:rsidRDefault="00EA6257" w:rsidP="00EA6257">
      <w:pPr>
        <w:pStyle w:val="Lijstalinea"/>
        <w:numPr>
          <w:ilvl w:val="0"/>
          <w:numId w:val="16"/>
        </w:numPr>
        <w:spacing w:after="0"/>
        <w:ind w:left="1068"/>
        <w:rPr>
          <w:rFonts w:ascii="Corbel" w:hAnsi="Corbel"/>
          <w:bCs/>
          <w:color w:val="4472C4" w:themeColor="accent1"/>
        </w:rPr>
      </w:pPr>
      <w:r w:rsidRPr="00EA6257">
        <w:rPr>
          <w:rFonts w:ascii="Corbel" w:hAnsi="Corbel"/>
          <w:bCs/>
          <w:strike/>
          <w:color w:val="4472C4" w:themeColor="accent1"/>
        </w:rPr>
        <w:t>Ontwikkeling vergoeding Jo nakijken en bekijken of verhoging mogelijk is</w:t>
      </w:r>
      <w:r>
        <w:rPr>
          <w:rFonts w:ascii="Corbel" w:hAnsi="Corbel"/>
          <w:bCs/>
          <w:color w:val="4472C4" w:themeColor="accent1"/>
        </w:rPr>
        <w:t>.</w:t>
      </w:r>
    </w:p>
    <w:p w14:paraId="4C737198" w14:textId="77777777" w:rsidR="00EA6257" w:rsidRDefault="00EA6257" w:rsidP="00EA6257">
      <w:pPr>
        <w:pStyle w:val="Lijstalinea"/>
        <w:numPr>
          <w:ilvl w:val="0"/>
          <w:numId w:val="16"/>
        </w:numPr>
        <w:spacing w:after="0"/>
        <w:ind w:left="1068"/>
        <w:rPr>
          <w:rFonts w:ascii="Corbel" w:hAnsi="Corbel"/>
          <w:bCs/>
          <w:strike/>
          <w:color w:val="4472C4" w:themeColor="accent1"/>
        </w:rPr>
      </w:pPr>
      <w:r w:rsidRPr="00EA6257">
        <w:rPr>
          <w:rFonts w:ascii="Corbel" w:hAnsi="Corbel"/>
          <w:bCs/>
          <w:strike/>
          <w:color w:val="4472C4" w:themeColor="accent1"/>
        </w:rPr>
        <w:t xml:space="preserve">Kascontrole plannen met </w:t>
      </w:r>
      <w:proofErr w:type="spellStart"/>
      <w:r w:rsidRPr="00EA6257">
        <w:rPr>
          <w:rFonts w:ascii="Corbel" w:hAnsi="Corbel"/>
          <w:bCs/>
          <w:strike/>
          <w:color w:val="4472C4" w:themeColor="accent1"/>
        </w:rPr>
        <w:t>Cäp</w:t>
      </w:r>
      <w:proofErr w:type="spellEnd"/>
      <w:r w:rsidRPr="00EA6257">
        <w:rPr>
          <w:rFonts w:ascii="Corbel" w:hAnsi="Corbel"/>
          <w:bCs/>
          <w:strike/>
          <w:color w:val="4472C4" w:themeColor="accent1"/>
        </w:rPr>
        <w:t xml:space="preserve"> en Angelika (als die nog steeds willen)</w:t>
      </w:r>
    </w:p>
    <w:p w14:paraId="3C91E3AD" w14:textId="599E88F7" w:rsidR="00EA6257" w:rsidRPr="00CC4EE0" w:rsidRDefault="00EA6257" w:rsidP="00EA6257">
      <w:pPr>
        <w:pStyle w:val="Lijstalinea"/>
        <w:numPr>
          <w:ilvl w:val="0"/>
          <w:numId w:val="16"/>
        </w:numPr>
        <w:spacing w:after="0"/>
        <w:ind w:left="1068"/>
        <w:rPr>
          <w:rFonts w:ascii="Corbel" w:hAnsi="Corbel"/>
          <w:bCs/>
          <w:color w:val="4472C4" w:themeColor="accent1"/>
        </w:rPr>
      </w:pPr>
      <w:r w:rsidRPr="00CC4EE0">
        <w:rPr>
          <w:rFonts w:ascii="Corbel" w:hAnsi="Corbel"/>
          <w:bCs/>
          <w:color w:val="4472C4" w:themeColor="accent1"/>
        </w:rPr>
        <w:t>Extra pasje regelen voor Hilde</w:t>
      </w:r>
    </w:p>
    <w:p w14:paraId="2B8B56A9" w14:textId="77777777" w:rsidR="00C42437" w:rsidRDefault="00EA6257" w:rsidP="00EA6257">
      <w:pPr>
        <w:pStyle w:val="Lijstalinea"/>
        <w:numPr>
          <w:ilvl w:val="0"/>
          <w:numId w:val="16"/>
        </w:numPr>
        <w:spacing w:after="0"/>
        <w:ind w:left="1068"/>
        <w:rPr>
          <w:rFonts w:ascii="Corbel" w:hAnsi="Corbel"/>
          <w:bCs/>
          <w:color w:val="4472C4" w:themeColor="accent1"/>
        </w:rPr>
      </w:pPr>
      <w:r w:rsidRPr="002F6E46">
        <w:rPr>
          <w:rFonts w:ascii="Corbel" w:hAnsi="Corbel"/>
          <w:bCs/>
          <w:color w:val="4472C4" w:themeColor="accent1"/>
        </w:rPr>
        <w:t>Kijken naar subsidiemogelijkheden</w:t>
      </w:r>
      <w:r>
        <w:rPr>
          <w:rFonts w:ascii="Corbel" w:hAnsi="Corbel"/>
          <w:bCs/>
          <w:color w:val="4472C4" w:themeColor="accent1"/>
        </w:rPr>
        <w:t>/andere inkomstenbronnen</w:t>
      </w:r>
      <w:r w:rsidRPr="002F6E46">
        <w:rPr>
          <w:rFonts w:ascii="Corbel" w:hAnsi="Corbel"/>
          <w:bCs/>
          <w:color w:val="4472C4" w:themeColor="accent1"/>
        </w:rPr>
        <w:t xml:space="preserve"> (hoe vaak bij VNK / </w:t>
      </w:r>
      <w:r>
        <w:rPr>
          <w:rFonts w:ascii="Corbel" w:hAnsi="Corbel"/>
          <w:bCs/>
          <w:color w:val="4472C4" w:themeColor="accent1"/>
        </w:rPr>
        <w:t xml:space="preserve">Sponsorclicks / </w:t>
      </w:r>
      <w:r w:rsidRPr="002F6E46">
        <w:rPr>
          <w:rFonts w:ascii="Corbel" w:hAnsi="Corbel"/>
          <w:bCs/>
          <w:color w:val="4472C4" w:themeColor="accent1"/>
        </w:rPr>
        <w:t>andere bronnen?)</w:t>
      </w:r>
    </w:p>
    <w:p w14:paraId="03D9C105" w14:textId="1115DBDB" w:rsidR="00EA6257" w:rsidRPr="002F6E46" w:rsidRDefault="00C42437" w:rsidP="00EA6257">
      <w:pPr>
        <w:pStyle w:val="Lijstalinea"/>
        <w:numPr>
          <w:ilvl w:val="0"/>
          <w:numId w:val="16"/>
        </w:numPr>
        <w:spacing w:after="0"/>
        <w:ind w:left="1068"/>
        <w:rPr>
          <w:rFonts w:ascii="Corbel" w:hAnsi="Corbel"/>
          <w:bCs/>
          <w:color w:val="4472C4" w:themeColor="accent1"/>
        </w:rPr>
      </w:pPr>
      <w:r>
        <w:rPr>
          <w:rFonts w:ascii="Corbel" w:hAnsi="Corbel"/>
          <w:bCs/>
          <w:color w:val="4472C4" w:themeColor="accent1"/>
        </w:rPr>
        <w:t>Opruimen/</w:t>
      </w:r>
      <w:proofErr w:type="spellStart"/>
      <w:r>
        <w:rPr>
          <w:rFonts w:ascii="Corbel" w:hAnsi="Corbel"/>
          <w:bCs/>
          <w:color w:val="4472C4" w:themeColor="accent1"/>
        </w:rPr>
        <w:t>kleurcoderen</w:t>
      </w:r>
      <w:proofErr w:type="spellEnd"/>
      <w:r>
        <w:rPr>
          <w:rFonts w:ascii="Corbel" w:hAnsi="Corbel"/>
          <w:bCs/>
          <w:color w:val="4472C4" w:themeColor="accent1"/>
        </w:rPr>
        <w:t xml:space="preserve"> kabels organiseren</w:t>
      </w:r>
      <w:r w:rsidR="00EA6257">
        <w:rPr>
          <w:rFonts w:ascii="Corbel" w:hAnsi="Corbel"/>
          <w:bCs/>
          <w:color w:val="4472C4" w:themeColor="accent1"/>
        </w:rPr>
        <w:br/>
      </w:r>
    </w:p>
    <w:p w14:paraId="53CE8667" w14:textId="77777777" w:rsidR="00EA6257" w:rsidRPr="002F6E46" w:rsidRDefault="00EA6257" w:rsidP="00EA6257">
      <w:pPr>
        <w:pStyle w:val="Lijstalinea"/>
        <w:spacing w:after="0"/>
        <w:ind w:left="348"/>
        <w:rPr>
          <w:rFonts w:ascii="Corbel" w:hAnsi="Corbel"/>
          <w:b/>
          <w:color w:val="4472C4" w:themeColor="accent1"/>
        </w:rPr>
      </w:pPr>
      <w:r w:rsidRPr="002F6E46">
        <w:rPr>
          <w:rFonts w:ascii="Corbel" w:hAnsi="Corbel"/>
          <w:b/>
          <w:color w:val="4472C4" w:themeColor="accent1"/>
        </w:rPr>
        <w:t>Marian:</w:t>
      </w:r>
    </w:p>
    <w:p w14:paraId="5A609696" w14:textId="7B49D736" w:rsidR="00C42437" w:rsidRDefault="00C42437" w:rsidP="00EA6257">
      <w:pPr>
        <w:pStyle w:val="Lijstalinea"/>
        <w:numPr>
          <w:ilvl w:val="0"/>
          <w:numId w:val="15"/>
        </w:numPr>
        <w:spacing w:after="0"/>
        <w:ind w:left="1068"/>
        <w:rPr>
          <w:rFonts w:ascii="Corbel" w:hAnsi="Corbel"/>
          <w:bCs/>
          <w:strike/>
          <w:color w:val="4472C4" w:themeColor="accent1"/>
        </w:rPr>
      </w:pPr>
      <w:r>
        <w:rPr>
          <w:rFonts w:ascii="Corbel" w:hAnsi="Corbel"/>
          <w:bCs/>
          <w:strike/>
          <w:color w:val="4472C4" w:themeColor="accent1"/>
        </w:rPr>
        <w:t xml:space="preserve">Met toneelvereniging contact opnemen </w:t>
      </w:r>
      <w:proofErr w:type="spellStart"/>
      <w:r>
        <w:rPr>
          <w:rFonts w:ascii="Corbel" w:hAnsi="Corbel"/>
          <w:bCs/>
          <w:strike/>
          <w:color w:val="4472C4" w:themeColor="accent1"/>
        </w:rPr>
        <w:t>ivm</w:t>
      </w:r>
      <w:proofErr w:type="spellEnd"/>
      <w:r>
        <w:rPr>
          <w:rFonts w:ascii="Corbel" w:hAnsi="Corbel"/>
          <w:bCs/>
          <w:strike/>
          <w:color w:val="4472C4" w:themeColor="accent1"/>
        </w:rPr>
        <w:t xml:space="preserve"> verhuizing en overname ‘karretjes’</w:t>
      </w:r>
    </w:p>
    <w:p w14:paraId="4B848497" w14:textId="0E82CE16" w:rsidR="00C42437" w:rsidRDefault="00C42437" w:rsidP="00EA6257">
      <w:pPr>
        <w:pStyle w:val="Lijstalinea"/>
        <w:numPr>
          <w:ilvl w:val="0"/>
          <w:numId w:val="15"/>
        </w:numPr>
        <w:spacing w:after="0"/>
        <w:ind w:left="1068"/>
        <w:rPr>
          <w:rFonts w:ascii="Corbel" w:hAnsi="Corbel"/>
          <w:bCs/>
          <w:strike/>
          <w:color w:val="4472C4" w:themeColor="accent1"/>
        </w:rPr>
      </w:pPr>
      <w:r>
        <w:rPr>
          <w:rFonts w:ascii="Corbel" w:hAnsi="Corbel"/>
          <w:bCs/>
          <w:strike/>
          <w:color w:val="4472C4" w:themeColor="accent1"/>
        </w:rPr>
        <w:t xml:space="preserve">Appgroep </w:t>
      </w:r>
      <w:proofErr w:type="spellStart"/>
      <w:r>
        <w:rPr>
          <w:rFonts w:ascii="Corbel" w:hAnsi="Corbel"/>
          <w:bCs/>
          <w:strike/>
          <w:color w:val="4472C4" w:themeColor="accent1"/>
        </w:rPr>
        <w:t>Commanderie</w:t>
      </w:r>
      <w:proofErr w:type="spellEnd"/>
      <w:r>
        <w:rPr>
          <w:rFonts w:ascii="Corbel" w:hAnsi="Corbel"/>
          <w:bCs/>
          <w:strike/>
          <w:color w:val="4472C4" w:themeColor="accent1"/>
        </w:rPr>
        <w:t xml:space="preserve"> aanmaken</w:t>
      </w:r>
    </w:p>
    <w:p w14:paraId="2EFC65A2" w14:textId="65507335" w:rsidR="00C42437" w:rsidRPr="00C42437" w:rsidRDefault="00C42437" w:rsidP="00EA6257">
      <w:pPr>
        <w:pStyle w:val="Lijstalinea"/>
        <w:numPr>
          <w:ilvl w:val="0"/>
          <w:numId w:val="15"/>
        </w:numPr>
        <w:spacing w:after="0"/>
        <w:ind w:left="1068"/>
        <w:rPr>
          <w:rFonts w:ascii="Corbel" w:hAnsi="Corbel"/>
          <w:bCs/>
          <w:strike/>
          <w:color w:val="4472C4" w:themeColor="accent1"/>
        </w:rPr>
      </w:pPr>
      <w:r w:rsidRPr="00C42437">
        <w:rPr>
          <w:rFonts w:ascii="Corbel" w:hAnsi="Corbel"/>
          <w:bCs/>
          <w:strike/>
          <w:color w:val="4472C4" w:themeColor="accent1"/>
        </w:rPr>
        <w:t>(ongeveer) maandelijkse comborepetities voorstellen en afspreken</w:t>
      </w:r>
    </w:p>
    <w:p w14:paraId="15A0DF7D" w14:textId="727F849F" w:rsidR="00C42437" w:rsidRPr="002F6E46" w:rsidRDefault="00C42437" w:rsidP="00EA6257">
      <w:pPr>
        <w:pStyle w:val="Lijstalinea"/>
        <w:numPr>
          <w:ilvl w:val="0"/>
          <w:numId w:val="15"/>
        </w:numPr>
        <w:spacing w:after="0"/>
        <w:ind w:left="1068"/>
        <w:rPr>
          <w:rFonts w:ascii="Corbel" w:hAnsi="Corbel"/>
          <w:bCs/>
          <w:color w:val="4472C4" w:themeColor="accent1"/>
        </w:rPr>
      </w:pPr>
      <w:r>
        <w:rPr>
          <w:rFonts w:ascii="Corbel" w:hAnsi="Corbel"/>
          <w:bCs/>
          <w:color w:val="4472C4" w:themeColor="accent1"/>
        </w:rPr>
        <w:t>Opdrachtovereenkomst regelen (na reactie Jo)</w:t>
      </w:r>
    </w:p>
    <w:p w14:paraId="747FFB54" w14:textId="77777777" w:rsidR="00EA6257" w:rsidRPr="002F6E46" w:rsidRDefault="00EA6257" w:rsidP="00EA6257">
      <w:pPr>
        <w:pStyle w:val="Lijstalinea"/>
        <w:spacing w:after="0"/>
        <w:ind w:left="348"/>
        <w:rPr>
          <w:rFonts w:ascii="Corbel" w:hAnsi="Corbel"/>
          <w:b/>
          <w:color w:val="4472C4" w:themeColor="accent1"/>
        </w:rPr>
      </w:pPr>
    </w:p>
    <w:p w14:paraId="6CD9BE86" w14:textId="77777777" w:rsidR="00EA6257" w:rsidRPr="002F6E46" w:rsidRDefault="00EA6257" w:rsidP="00EA6257">
      <w:pPr>
        <w:pStyle w:val="Lijstalinea"/>
        <w:spacing w:after="0"/>
        <w:ind w:left="348"/>
        <w:rPr>
          <w:rFonts w:ascii="Corbel" w:hAnsi="Corbel"/>
          <w:b/>
          <w:color w:val="4472C4" w:themeColor="accent1"/>
        </w:rPr>
      </w:pPr>
      <w:r w:rsidRPr="002F6E46">
        <w:rPr>
          <w:rFonts w:ascii="Corbel" w:hAnsi="Corbel"/>
          <w:b/>
          <w:color w:val="4472C4" w:themeColor="accent1"/>
        </w:rPr>
        <w:t>Peter:</w:t>
      </w:r>
    </w:p>
    <w:p w14:paraId="55ACCCC9" w14:textId="77777777" w:rsidR="00EA6257" w:rsidRPr="00B47738" w:rsidRDefault="00EA6257" w:rsidP="00B47738">
      <w:pPr>
        <w:pStyle w:val="Lijstalinea"/>
        <w:numPr>
          <w:ilvl w:val="0"/>
          <w:numId w:val="17"/>
        </w:numPr>
        <w:ind w:left="1080"/>
        <w:rPr>
          <w:rFonts w:ascii="Corbel" w:hAnsi="Corbel"/>
          <w:bCs/>
          <w:color w:val="4472C4" w:themeColor="accent1"/>
        </w:rPr>
      </w:pPr>
      <w:r w:rsidRPr="00B47738">
        <w:rPr>
          <w:rFonts w:ascii="Corbel" w:hAnsi="Corbel"/>
          <w:bCs/>
          <w:color w:val="4472C4" w:themeColor="accent1"/>
        </w:rPr>
        <w:t xml:space="preserve">Overleggen met Ger en Phil over website-inhoud &amp; foto’s (laten) maken tijdens komende optredens. </w:t>
      </w:r>
    </w:p>
    <w:p w14:paraId="697983C3" w14:textId="77777777" w:rsidR="00B47738" w:rsidRPr="00C42437" w:rsidRDefault="00B47738" w:rsidP="00B47738">
      <w:pPr>
        <w:pStyle w:val="Lijstalinea"/>
        <w:numPr>
          <w:ilvl w:val="0"/>
          <w:numId w:val="12"/>
        </w:numPr>
        <w:spacing w:after="0"/>
        <w:ind w:left="1092"/>
        <w:rPr>
          <w:rFonts w:ascii="Corbel" w:hAnsi="Corbel"/>
          <w:bCs/>
          <w:color w:val="4472C4" w:themeColor="accent1"/>
        </w:rPr>
      </w:pPr>
      <w:r>
        <w:rPr>
          <w:rFonts w:ascii="Corbel" w:hAnsi="Corbel"/>
          <w:bCs/>
          <w:color w:val="4472C4" w:themeColor="accent1"/>
        </w:rPr>
        <w:t>Passieve/afwezige leden afbreekploeg aanspreken</w:t>
      </w:r>
    </w:p>
    <w:p w14:paraId="2902BF81" w14:textId="77777777" w:rsidR="00B47738" w:rsidRPr="002F6E46" w:rsidRDefault="00B47738" w:rsidP="00B47738">
      <w:pPr>
        <w:pStyle w:val="Lijstalinea"/>
        <w:ind w:left="1428"/>
        <w:rPr>
          <w:rFonts w:ascii="Corbel" w:hAnsi="Corbel"/>
          <w:bCs/>
          <w:color w:val="4472C4" w:themeColor="accent1"/>
        </w:rPr>
      </w:pPr>
    </w:p>
    <w:p w14:paraId="61390E90" w14:textId="77777777" w:rsidR="00EA6257" w:rsidRDefault="00EA6257" w:rsidP="00EA6257">
      <w:pPr>
        <w:ind w:left="348"/>
        <w:rPr>
          <w:rFonts w:ascii="Corbel" w:hAnsi="Corbel"/>
          <w:b/>
          <w:color w:val="4472C4" w:themeColor="accent1"/>
        </w:rPr>
      </w:pPr>
      <w:r w:rsidRPr="002F6E46">
        <w:rPr>
          <w:rFonts w:ascii="Corbel" w:hAnsi="Corbel"/>
          <w:b/>
          <w:color w:val="4472C4" w:themeColor="accent1"/>
        </w:rPr>
        <w:t>Edith:</w:t>
      </w:r>
    </w:p>
    <w:p w14:paraId="135FEAC4" w14:textId="759E7676" w:rsidR="00C42437" w:rsidRDefault="00C42437" w:rsidP="00B47738">
      <w:pPr>
        <w:pStyle w:val="Lijstalinea"/>
        <w:numPr>
          <w:ilvl w:val="0"/>
          <w:numId w:val="12"/>
        </w:numPr>
        <w:ind w:left="1134"/>
        <w:rPr>
          <w:rFonts w:ascii="Corbel" w:hAnsi="Corbel"/>
          <w:bCs/>
          <w:color w:val="4472C4" w:themeColor="accent1"/>
        </w:rPr>
      </w:pPr>
      <w:r w:rsidRPr="00C42437">
        <w:rPr>
          <w:rFonts w:ascii="Corbel" w:hAnsi="Corbel"/>
          <w:bCs/>
          <w:color w:val="4472C4" w:themeColor="accent1"/>
        </w:rPr>
        <w:t>Jo herinneren aan oefenen zonder klappers</w:t>
      </w:r>
    </w:p>
    <w:p w14:paraId="3583C916" w14:textId="0EFE43C6" w:rsidR="00C42437" w:rsidRPr="00C42437" w:rsidRDefault="00B47738" w:rsidP="00B47738">
      <w:pPr>
        <w:pStyle w:val="Lijstalinea"/>
        <w:numPr>
          <w:ilvl w:val="0"/>
          <w:numId w:val="12"/>
        </w:numPr>
        <w:ind w:left="1134"/>
        <w:rPr>
          <w:rFonts w:ascii="Corbel" w:hAnsi="Corbel"/>
          <w:bCs/>
          <w:color w:val="4472C4" w:themeColor="accent1"/>
        </w:rPr>
      </w:pPr>
      <w:r>
        <w:rPr>
          <w:rFonts w:ascii="Corbel" w:hAnsi="Corbel"/>
          <w:bCs/>
          <w:color w:val="4472C4" w:themeColor="accent1"/>
        </w:rPr>
        <w:t>Passieve/afwezige leden afbreekploeg aanspreken</w:t>
      </w:r>
    </w:p>
    <w:p w14:paraId="7D159ACA" w14:textId="77777777" w:rsidR="00EA6257" w:rsidRDefault="00EA6257" w:rsidP="00EA6257">
      <w:pPr>
        <w:pStyle w:val="Lijstalinea"/>
        <w:rPr>
          <w:b/>
          <w:bCs/>
          <w:color w:val="4472C4" w:themeColor="accent1"/>
        </w:rPr>
      </w:pPr>
    </w:p>
    <w:p w14:paraId="40E032DD" w14:textId="77777777" w:rsidR="00EA6257" w:rsidRDefault="00EA6257" w:rsidP="00EA6257">
      <w:pPr>
        <w:pStyle w:val="Lijstalinea"/>
        <w:ind w:left="0"/>
        <w:rPr>
          <w:rFonts w:ascii="Corbel" w:hAnsi="Corbel"/>
          <w:iCs/>
          <w:color w:val="4472C4" w:themeColor="accent1"/>
        </w:rPr>
      </w:pPr>
      <w:r w:rsidRPr="00D30205">
        <w:rPr>
          <w:rFonts w:ascii="Corbel" w:hAnsi="Corbel"/>
          <w:b/>
          <w:color w:val="4472C4" w:themeColor="accent1"/>
        </w:rPr>
        <w:t>Overig (voor iedereen):</w:t>
      </w:r>
      <w:r w:rsidRPr="00D30205">
        <w:rPr>
          <w:rFonts w:ascii="Corbel" w:hAnsi="Corbel"/>
          <w:b/>
          <w:color w:val="4472C4" w:themeColor="accent1"/>
        </w:rPr>
        <w:br/>
      </w:r>
    </w:p>
    <w:p w14:paraId="740C2F4F" w14:textId="77777777" w:rsidR="00EA6257" w:rsidRDefault="00EA6257" w:rsidP="00EA6257">
      <w:pPr>
        <w:pStyle w:val="Lijstalinea"/>
        <w:numPr>
          <w:ilvl w:val="0"/>
          <w:numId w:val="11"/>
        </w:numPr>
        <w:rPr>
          <w:rFonts w:ascii="Corbel" w:hAnsi="Corbel"/>
          <w:color w:val="4472C4" w:themeColor="accent1"/>
        </w:rPr>
      </w:pPr>
      <w:r w:rsidRPr="00DB1B6A">
        <w:rPr>
          <w:rFonts w:ascii="Corbel" w:hAnsi="Corbel"/>
          <w:color w:val="4472C4" w:themeColor="accent1"/>
        </w:rPr>
        <w:t>document van OOMV  &gt; LEZEN.</w:t>
      </w:r>
    </w:p>
    <w:p w14:paraId="74F8A62A" w14:textId="38FF53A3" w:rsidR="00C42437" w:rsidRDefault="00C42437" w:rsidP="00EA6257">
      <w:pPr>
        <w:pStyle w:val="Lijstalinea"/>
        <w:numPr>
          <w:ilvl w:val="0"/>
          <w:numId w:val="11"/>
        </w:numPr>
        <w:rPr>
          <w:rFonts w:ascii="Corbel" w:hAnsi="Corbel"/>
          <w:color w:val="4472C4" w:themeColor="accent1"/>
        </w:rPr>
      </w:pPr>
      <w:r>
        <w:rPr>
          <w:rFonts w:ascii="Corbel" w:hAnsi="Corbel"/>
          <w:color w:val="4472C4" w:themeColor="accent1"/>
        </w:rPr>
        <w:t xml:space="preserve">Evalueren opbouw-/afbreken bij repetities met </w:t>
      </w:r>
      <w:r>
        <w:rPr>
          <w:rFonts w:ascii="Corbel" w:hAnsi="Corbel"/>
          <w:color w:val="4472C4" w:themeColor="accent1"/>
        </w:rPr>
        <w:t>combo</w:t>
      </w:r>
    </w:p>
    <w:p w14:paraId="5BD8EBE8" w14:textId="3FA2C80C" w:rsidR="00C42437" w:rsidRPr="00C42437" w:rsidRDefault="00C42437" w:rsidP="00EA6257">
      <w:pPr>
        <w:pStyle w:val="Lijstalinea"/>
        <w:numPr>
          <w:ilvl w:val="0"/>
          <w:numId w:val="11"/>
        </w:numPr>
        <w:rPr>
          <w:rFonts w:ascii="Corbel" w:hAnsi="Corbel"/>
          <w:color w:val="4472C4" w:themeColor="accent1"/>
        </w:rPr>
      </w:pPr>
      <w:r w:rsidRPr="00384CDC">
        <w:rPr>
          <w:rFonts w:ascii="Corbel" w:eastAsia="Corbel" w:hAnsi="Corbel" w:cs="Corbel"/>
          <w:color w:val="4472C4" w:themeColor="accent1"/>
        </w:rPr>
        <w:t xml:space="preserve">Extra dag inlassen </w:t>
      </w:r>
      <w:r>
        <w:rPr>
          <w:rFonts w:ascii="Corbel" w:eastAsia="Corbel" w:hAnsi="Corbel" w:cs="Corbel"/>
          <w:color w:val="4472C4" w:themeColor="accent1"/>
        </w:rPr>
        <w:t xml:space="preserve">voor workshop-activiteiten (koorklank e.d.) </w:t>
      </w:r>
    </w:p>
    <w:p w14:paraId="22CDDCEF" w14:textId="715015E9" w:rsidR="00657011" w:rsidRPr="00B47738" w:rsidRDefault="00C42437" w:rsidP="00B47738">
      <w:pPr>
        <w:pStyle w:val="Lijstalinea"/>
        <w:numPr>
          <w:ilvl w:val="0"/>
          <w:numId w:val="11"/>
        </w:numPr>
        <w:pBdr>
          <w:top w:val="nil"/>
          <w:left w:val="nil"/>
          <w:bottom w:val="nil"/>
          <w:right w:val="nil"/>
          <w:between w:val="nil"/>
        </w:pBdr>
        <w:ind w:left="360"/>
        <w:rPr>
          <w:rFonts w:ascii="Corbel" w:eastAsia="Corbel" w:hAnsi="Corbel" w:cs="Corbel"/>
          <w:b/>
          <w:color w:val="808080"/>
        </w:rPr>
      </w:pPr>
      <w:r w:rsidRPr="00B47738">
        <w:rPr>
          <w:rFonts w:ascii="Corbel" w:eastAsia="Corbel" w:hAnsi="Corbel" w:cs="Corbel"/>
          <w:color w:val="4472C4" w:themeColor="accent1"/>
        </w:rPr>
        <w:t xml:space="preserve">Instructie opbouwploegen organiseren (en na </w:t>
      </w:r>
      <w:r w:rsidR="00B47738" w:rsidRPr="00B47738">
        <w:rPr>
          <w:rFonts w:ascii="Corbel" w:eastAsia="Corbel" w:hAnsi="Corbel" w:cs="Corbel"/>
          <w:color w:val="4472C4" w:themeColor="accent1"/>
        </w:rPr>
        <w:t>‘</w:t>
      </w:r>
      <w:proofErr w:type="spellStart"/>
      <w:r w:rsidRPr="00B47738">
        <w:rPr>
          <w:rFonts w:ascii="Corbel" w:eastAsia="Corbel" w:hAnsi="Corbel" w:cs="Corbel"/>
          <w:color w:val="4472C4" w:themeColor="accent1"/>
        </w:rPr>
        <w:t>herorganisatie</w:t>
      </w:r>
      <w:proofErr w:type="spellEnd"/>
      <w:r w:rsidR="00B47738" w:rsidRPr="00B47738">
        <w:rPr>
          <w:rFonts w:ascii="Corbel" w:eastAsia="Corbel" w:hAnsi="Corbel" w:cs="Corbel"/>
          <w:color w:val="4472C4" w:themeColor="accent1"/>
        </w:rPr>
        <w:t>’</w:t>
      </w:r>
      <w:r w:rsidRPr="00B47738">
        <w:rPr>
          <w:rFonts w:ascii="Corbel" w:eastAsia="Corbel" w:hAnsi="Corbel" w:cs="Corbel"/>
          <w:color w:val="4472C4" w:themeColor="accent1"/>
        </w:rPr>
        <w:t xml:space="preserve"> materiaal ook afbreekploeg?)</w:t>
      </w:r>
    </w:p>
    <w:sectPr w:rsidR="00657011" w:rsidRPr="00B4773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B2A"/>
    <w:multiLevelType w:val="hybridMultilevel"/>
    <w:tmpl w:val="D10EBBF6"/>
    <w:lvl w:ilvl="0" w:tplc="0413000B">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57B65F7"/>
    <w:multiLevelType w:val="multilevel"/>
    <w:tmpl w:val="CC1A7F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393542"/>
    <w:multiLevelType w:val="hybridMultilevel"/>
    <w:tmpl w:val="D70A4E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CE2D41"/>
    <w:multiLevelType w:val="hybridMultilevel"/>
    <w:tmpl w:val="C712B9A2"/>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A0D1A12"/>
    <w:multiLevelType w:val="multilevel"/>
    <w:tmpl w:val="BC5245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A7160BD"/>
    <w:multiLevelType w:val="multilevel"/>
    <w:tmpl w:val="D764D9DA"/>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B11F44"/>
    <w:multiLevelType w:val="hybridMultilevel"/>
    <w:tmpl w:val="622ED844"/>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B2B1BCD"/>
    <w:multiLevelType w:val="hybridMultilevel"/>
    <w:tmpl w:val="675473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691584"/>
    <w:multiLevelType w:val="multilevel"/>
    <w:tmpl w:val="A774A9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F6250D6"/>
    <w:multiLevelType w:val="hybridMultilevel"/>
    <w:tmpl w:val="DFBCEB9E"/>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53A2326A"/>
    <w:multiLevelType w:val="multilevel"/>
    <w:tmpl w:val="A04A9DAA"/>
    <w:lvl w:ilvl="0">
      <w:start w:val="1"/>
      <w:numFmt w:val="bullet"/>
      <w:lvlText w:val="●"/>
      <w:lvlJc w:val="left"/>
      <w:pPr>
        <w:ind w:left="1776" w:hanging="360"/>
      </w:pPr>
      <w:rPr>
        <w:rFonts w:ascii="Noto Sans Symbols" w:eastAsia="Noto Sans Symbols" w:hAnsi="Noto Sans Symbols" w:cs="Noto Sans Symbols"/>
        <w:color w:val="000000"/>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1" w15:restartNumberingAfterBreak="0">
    <w:nsid w:val="54841B81"/>
    <w:multiLevelType w:val="hybridMultilevel"/>
    <w:tmpl w:val="DC204D92"/>
    <w:lvl w:ilvl="0" w:tplc="0413000B">
      <w:start w:val="1"/>
      <w:numFmt w:val="bullet"/>
      <w:lvlText w:val=""/>
      <w:lvlJc w:val="left"/>
      <w:pPr>
        <w:ind w:left="732" w:hanging="360"/>
      </w:pPr>
      <w:rPr>
        <w:rFonts w:ascii="Wingdings" w:hAnsi="Wingdings" w:hint="default"/>
        <w:b w:val="0"/>
      </w:rPr>
    </w:lvl>
    <w:lvl w:ilvl="1" w:tplc="04130003">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12" w15:restartNumberingAfterBreak="0">
    <w:nsid w:val="5FE40399"/>
    <w:multiLevelType w:val="multilevel"/>
    <w:tmpl w:val="8280E69C"/>
    <w:lvl w:ilvl="0">
      <w:start w:val="1"/>
      <w:numFmt w:val="bullet"/>
      <w:lvlText w:val="-"/>
      <w:lvlJc w:val="left"/>
      <w:pPr>
        <w:ind w:left="1080" w:hanging="360"/>
      </w:pPr>
      <w:rPr>
        <w:rFonts w:ascii="Corbel" w:eastAsia="Corbel" w:hAnsi="Corbel" w:cs="Corbe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15676EB"/>
    <w:multiLevelType w:val="multilevel"/>
    <w:tmpl w:val="AE568AF4"/>
    <w:lvl w:ilvl="0">
      <w:start w:val="1"/>
      <w:numFmt w:val="bullet"/>
      <w:lvlText w:val="o"/>
      <w:lvlJc w:val="left"/>
      <w:pPr>
        <w:ind w:left="1080" w:hanging="360"/>
      </w:pPr>
      <w:rPr>
        <w:rFonts w:ascii="Courier New" w:eastAsia="Courier New" w:hAnsi="Courier New" w:cs="Courier New"/>
        <w:i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7CE2069"/>
    <w:multiLevelType w:val="multilevel"/>
    <w:tmpl w:val="A774A9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0EA0755"/>
    <w:multiLevelType w:val="hybridMultilevel"/>
    <w:tmpl w:val="036A31AE"/>
    <w:lvl w:ilvl="0" w:tplc="0413000B">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7E3A56B0"/>
    <w:multiLevelType w:val="multilevel"/>
    <w:tmpl w:val="BC5208E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5479811">
    <w:abstractNumId w:val="12"/>
  </w:num>
  <w:num w:numId="2" w16cid:durableId="397436167">
    <w:abstractNumId w:val="10"/>
  </w:num>
  <w:num w:numId="3" w16cid:durableId="1586836349">
    <w:abstractNumId w:val="16"/>
  </w:num>
  <w:num w:numId="4" w16cid:durableId="177741548">
    <w:abstractNumId w:val="4"/>
  </w:num>
  <w:num w:numId="5" w16cid:durableId="1207985786">
    <w:abstractNumId w:val="5"/>
  </w:num>
  <w:num w:numId="6" w16cid:durableId="2074817845">
    <w:abstractNumId w:val="13"/>
  </w:num>
  <w:num w:numId="7" w16cid:durableId="803740563">
    <w:abstractNumId w:val="2"/>
  </w:num>
  <w:num w:numId="8" w16cid:durableId="5712897">
    <w:abstractNumId w:val="1"/>
  </w:num>
  <w:num w:numId="9" w16cid:durableId="600644551">
    <w:abstractNumId w:val="8"/>
  </w:num>
  <w:num w:numId="10" w16cid:durableId="884412629">
    <w:abstractNumId w:val="14"/>
  </w:num>
  <w:num w:numId="11" w16cid:durableId="1345593256">
    <w:abstractNumId w:val="9"/>
  </w:num>
  <w:num w:numId="12" w16cid:durableId="851917502">
    <w:abstractNumId w:val="11"/>
  </w:num>
  <w:num w:numId="13" w16cid:durableId="1334264758">
    <w:abstractNumId w:val="3"/>
  </w:num>
  <w:num w:numId="14" w16cid:durableId="1642686233">
    <w:abstractNumId w:val="6"/>
  </w:num>
  <w:num w:numId="15" w16cid:durableId="1876771238">
    <w:abstractNumId w:val="0"/>
  </w:num>
  <w:num w:numId="16" w16cid:durableId="1326587398">
    <w:abstractNumId w:val="15"/>
  </w:num>
  <w:num w:numId="17" w16cid:durableId="1193151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11"/>
    <w:rsid w:val="0027679E"/>
    <w:rsid w:val="00384CDC"/>
    <w:rsid w:val="0048068E"/>
    <w:rsid w:val="004F5423"/>
    <w:rsid w:val="00573D98"/>
    <w:rsid w:val="00657011"/>
    <w:rsid w:val="00837D8F"/>
    <w:rsid w:val="00B47738"/>
    <w:rsid w:val="00B82CCE"/>
    <w:rsid w:val="00C42437"/>
    <w:rsid w:val="00CA56FC"/>
    <w:rsid w:val="00CC4EE0"/>
    <w:rsid w:val="00EA6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0052"/>
  <w15:docId w15:val="{CFF8CEDD-A7F9-4AC6-BFD3-5D396704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6F5A60"/>
    <w:pPr>
      <w:ind w:left="720"/>
      <w:contextualSpacing/>
    </w:pPr>
  </w:style>
  <w:style w:type="paragraph" w:styleId="Geenafstand">
    <w:name w:val="No Spacing"/>
    <w:uiPriority w:val="1"/>
    <w:qFormat/>
    <w:rsid w:val="004B223C"/>
    <w:pPr>
      <w:spacing w:after="0" w:line="240" w:lineRule="auto"/>
    </w:pPr>
    <w:rPr>
      <w:rFonts w:eastAsia="PMingLiU" w:cs="Arial"/>
      <w:lang w:eastAsia="zh-TW" w:bidi="he-IL"/>
    </w:rPr>
  </w:style>
  <w:style w:type="table" w:styleId="Tabelraster">
    <w:name w:val="Table Grid"/>
    <w:basedOn w:val="Standaardtabel"/>
    <w:uiPriority w:val="59"/>
    <w:rsid w:val="004B223C"/>
    <w:pPr>
      <w:spacing w:after="0" w:line="240" w:lineRule="auto"/>
    </w:pPr>
    <w:rPr>
      <w:rFonts w:eastAsia="PMingLiU"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IuBHetF0ENckuoLdYZYHFUtJQ==">AMUW2mVauXxPbqb98QU9Ov3oXjabKzHOkY5Re9O2tHoE+8F2fMMHAvIIhJsAHcXqTgPcF+x5eaGS0AfDIqLG0/pnP5bwbOMErdyVca7CkGyT0r/7WPbODCM=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1255</Words>
  <Characters>6904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 Venderbos-Verhooren</cp:lastModifiedBy>
  <cp:revision>9</cp:revision>
  <dcterms:created xsi:type="dcterms:W3CDTF">2023-01-07T09:54:00Z</dcterms:created>
  <dcterms:modified xsi:type="dcterms:W3CDTF">2023-04-11T17:36:00Z</dcterms:modified>
</cp:coreProperties>
</file>